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01446F" w14:textId="00DF6B2F" w:rsidR="00577BC5" w:rsidRDefault="00577BC5" w:rsidP="00577BC5">
      <w:pPr>
        <w:widowControl w:val="0"/>
        <w:tabs>
          <w:tab w:val="left" w:pos="675"/>
          <w:tab w:val="center" w:pos="4961"/>
        </w:tabs>
        <w:suppressAutoHyphens w:val="0"/>
        <w:autoSpaceDE w:val="0"/>
        <w:autoSpaceDN w:val="0"/>
        <w:adjustRightInd w:val="0"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ab/>
      </w:r>
      <w:r>
        <w:rPr>
          <w:rFonts w:eastAsiaTheme="minorEastAsia"/>
          <w:b/>
          <w:sz w:val="28"/>
          <w:szCs w:val="28"/>
        </w:rPr>
        <w:tab/>
        <w:t>КРАСНОЯРСКИЙ КРАЙ</w:t>
      </w:r>
    </w:p>
    <w:p w14:paraId="66689EA1" w14:textId="77777777" w:rsidR="00577BC5" w:rsidRDefault="00577BC5" w:rsidP="00460C95">
      <w:pPr>
        <w:widowControl w:val="0"/>
        <w:suppressAutoHyphens w:val="0"/>
        <w:autoSpaceDE w:val="0"/>
        <w:autoSpaceDN w:val="0"/>
        <w:adjustRightInd w:val="0"/>
        <w:jc w:val="center"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>БАЛАХТИНСКТИЙ РАЙОН</w:t>
      </w:r>
      <w:r w:rsidR="00460C95" w:rsidRPr="00460C95">
        <w:rPr>
          <w:rFonts w:eastAsiaTheme="minorEastAsia"/>
          <w:b/>
          <w:sz w:val="28"/>
          <w:szCs w:val="28"/>
        </w:rPr>
        <w:t>А</w:t>
      </w:r>
    </w:p>
    <w:p w14:paraId="6A6B59AC" w14:textId="0644D2B1" w:rsidR="00460C95" w:rsidRPr="00460C95" w:rsidRDefault="00577BC5" w:rsidP="00460C95">
      <w:pPr>
        <w:widowControl w:val="0"/>
        <w:suppressAutoHyphens w:val="0"/>
        <w:autoSpaceDE w:val="0"/>
        <w:autoSpaceDN w:val="0"/>
        <w:adjustRightInd w:val="0"/>
        <w:jc w:val="center"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>ДМИНИСТРАЦИЯ  ЕЛОВСКОГО</w:t>
      </w:r>
      <w:r w:rsidR="00460C95" w:rsidRPr="00460C95">
        <w:rPr>
          <w:rFonts w:eastAsiaTheme="minorEastAsia"/>
          <w:b/>
          <w:sz w:val="28"/>
          <w:szCs w:val="28"/>
        </w:rPr>
        <w:t xml:space="preserve">  СЕЛЬСОВЕТА</w:t>
      </w:r>
    </w:p>
    <w:p w14:paraId="18A0448C" w14:textId="77777777" w:rsidR="00460C95" w:rsidRPr="00460C95" w:rsidRDefault="00460C95" w:rsidP="00460C95">
      <w:pPr>
        <w:widowControl w:val="0"/>
        <w:suppressAutoHyphens w:val="0"/>
        <w:autoSpaceDE w:val="0"/>
        <w:autoSpaceDN w:val="0"/>
        <w:adjustRightInd w:val="0"/>
        <w:jc w:val="center"/>
        <w:rPr>
          <w:rFonts w:eastAsiaTheme="minorEastAsia"/>
          <w:b/>
          <w:sz w:val="28"/>
          <w:szCs w:val="28"/>
        </w:rPr>
      </w:pPr>
    </w:p>
    <w:p w14:paraId="57726DB9" w14:textId="77777777" w:rsidR="00460C95" w:rsidRPr="00460C95" w:rsidRDefault="00460C95" w:rsidP="00460C95">
      <w:pPr>
        <w:widowControl w:val="0"/>
        <w:suppressAutoHyphens w:val="0"/>
        <w:autoSpaceDE w:val="0"/>
        <w:autoSpaceDN w:val="0"/>
        <w:adjustRightInd w:val="0"/>
        <w:jc w:val="center"/>
        <w:rPr>
          <w:rFonts w:eastAsiaTheme="minorEastAsia"/>
          <w:b/>
          <w:sz w:val="28"/>
          <w:szCs w:val="28"/>
        </w:rPr>
      </w:pPr>
    </w:p>
    <w:p w14:paraId="77361FC6" w14:textId="77777777" w:rsidR="00460C95" w:rsidRPr="00460C95" w:rsidRDefault="00460C95" w:rsidP="00460C95">
      <w:pPr>
        <w:widowControl w:val="0"/>
        <w:tabs>
          <w:tab w:val="left" w:pos="2760"/>
        </w:tabs>
        <w:suppressAutoHyphens w:val="0"/>
        <w:autoSpaceDE w:val="0"/>
        <w:autoSpaceDN w:val="0"/>
        <w:adjustRightInd w:val="0"/>
        <w:jc w:val="center"/>
        <w:rPr>
          <w:rFonts w:eastAsiaTheme="minorEastAsia"/>
          <w:b/>
          <w:sz w:val="28"/>
          <w:szCs w:val="28"/>
        </w:rPr>
      </w:pPr>
      <w:r w:rsidRPr="00460C95">
        <w:rPr>
          <w:rFonts w:eastAsiaTheme="minorEastAsia"/>
          <w:b/>
          <w:sz w:val="28"/>
          <w:szCs w:val="28"/>
        </w:rPr>
        <w:t>ПОСТАНОВЛЕНИЕ</w:t>
      </w:r>
    </w:p>
    <w:p w14:paraId="726DF619" w14:textId="77777777" w:rsidR="00460C95" w:rsidRPr="00460C95" w:rsidRDefault="00460C95" w:rsidP="00460C95">
      <w:pPr>
        <w:widowControl w:val="0"/>
        <w:suppressAutoHyphens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</w:p>
    <w:p w14:paraId="7F8710FE" w14:textId="43E8CCCF" w:rsidR="00460C95" w:rsidRPr="00460C95" w:rsidRDefault="00CC6A11" w:rsidP="00460C95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22" w:lineRule="exac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от 28.11.2023</w:t>
      </w:r>
      <w:r w:rsidR="00460C95" w:rsidRPr="00460C95">
        <w:rPr>
          <w:rFonts w:eastAsiaTheme="minorEastAsia"/>
          <w:sz w:val="28"/>
          <w:szCs w:val="28"/>
        </w:rPr>
        <w:t xml:space="preserve">г.              </w:t>
      </w:r>
      <w:r w:rsidR="00577BC5">
        <w:rPr>
          <w:rFonts w:eastAsiaTheme="minorEastAsia"/>
          <w:sz w:val="28"/>
          <w:szCs w:val="28"/>
        </w:rPr>
        <w:t xml:space="preserve">                       с. Еловка</w:t>
      </w:r>
      <w:r w:rsidR="00460C95" w:rsidRPr="00460C95">
        <w:rPr>
          <w:rFonts w:eastAsiaTheme="minorEastAsia"/>
          <w:sz w:val="28"/>
          <w:szCs w:val="28"/>
        </w:rPr>
        <w:t xml:space="preserve">                    </w:t>
      </w:r>
      <w:r>
        <w:rPr>
          <w:rFonts w:eastAsiaTheme="minorEastAsia"/>
          <w:sz w:val="28"/>
          <w:szCs w:val="28"/>
        </w:rPr>
        <w:t xml:space="preserve">                           № 49</w:t>
      </w:r>
    </w:p>
    <w:p w14:paraId="7BA3E079" w14:textId="77777777" w:rsidR="00460C95" w:rsidRPr="00460C95" w:rsidRDefault="00460C95" w:rsidP="00460C95">
      <w:pPr>
        <w:suppressAutoHyphens w:val="0"/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</w:p>
    <w:p w14:paraId="50F9A2BA" w14:textId="0E5E89BD" w:rsidR="005F23F3" w:rsidRPr="00BC4CBA" w:rsidRDefault="001C3293" w:rsidP="00577BC5">
      <w:pPr>
        <w:rPr>
          <w:b/>
          <w:sz w:val="28"/>
          <w:szCs w:val="28"/>
        </w:rPr>
      </w:pPr>
      <w:r w:rsidRPr="00BC4CBA">
        <w:rPr>
          <w:b/>
          <w:sz w:val="28"/>
          <w:szCs w:val="28"/>
        </w:rPr>
        <w:t>Об утверждении Порядка создания</w:t>
      </w:r>
      <w:r w:rsidR="00D37685" w:rsidRPr="00BC4CBA">
        <w:rPr>
          <w:b/>
          <w:sz w:val="28"/>
          <w:szCs w:val="28"/>
        </w:rPr>
        <w:t xml:space="preserve"> </w:t>
      </w:r>
      <w:r w:rsidRPr="00BC4CBA">
        <w:rPr>
          <w:b/>
          <w:sz w:val="28"/>
          <w:szCs w:val="28"/>
        </w:rPr>
        <w:t>и использования, в том числе на</w:t>
      </w:r>
      <w:r w:rsidR="00D37685" w:rsidRPr="00BC4CBA">
        <w:rPr>
          <w:b/>
          <w:sz w:val="28"/>
          <w:szCs w:val="28"/>
        </w:rPr>
        <w:t xml:space="preserve"> </w:t>
      </w:r>
      <w:r w:rsidRPr="00BC4CBA">
        <w:rPr>
          <w:b/>
          <w:sz w:val="28"/>
          <w:szCs w:val="28"/>
        </w:rPr>
        <w:t>платной</w:t>
      </w:r>
      <w:r w:rsidR="00D37685" w:rsidRPr="00BC4CBA">
        <w:rPr>
          <w:b/>
          <w:sz w:val="28"/>
          <w:szCs w:val="28"/>
        </w:rPr>
        <w:t xml:space="preserve"> </w:t>
      </w:r>
      <w:r w:rsidRPr="00BC4CBA">
        <w:rPr>
          <w:b/>
          <w:sz w:val="28"/>
          <w:szCs w:val="28"/>
        </w:rPr>
        <w:t>основе, парковок (парковочных мест), расположенных на территории</w:t>
      </w:r>
      <w:r w:rsidR="00D37685" w:rsidRPr="00BC4CBA">
        <w:rPr>
          <w:b/>
          <w:sz w:val="28"/>
          <w:szCs w:val="28"/>
        </w:rPr>
        <w:t xml:space="preserve"> </w:t>
      </w:r>
      <w:r w:rsidRPr="00BC4CBA">
        <w:rPr>
          <w:b/>
          <w:sz w:val="28"/>
          <w:szCs w:val="28"/>
        </w:rPr>
        <w:t>автомобильных</w:t>
      </w:r>
      <w:r w:rsidR="00D37685" w:rsidRPr="00BC4CBA">
        <w:rPr>
          <w:b/>
          <w:sz w:val="28"/>
          <w:szCs w:val="28"/>
        </w:rPr>
        <w:t xml:space="preserve"> </w:t>
      </w:r>
      <w:r w:rsidRPr="00BC4CBA">
        <w:rPr>
          <w:b/>
          <w:sz w:val="28"/>
          <w:szCs w:val="28"/>
        </w:rPr>
        <w:t xml:space="preserve">дорог общего пользования </w:t>
      </w:r>
      <w:r w:rsidRPr="00BC4CBA">
        <w:rPr>
          <w:b/>
          <w:bCs/>
          <w:sz w:val="28"/>
          <w:szCs w:val="28"/>
        </w:rPr>
        <w:t>местного значения</w:t>
      </w:r>
      <w:r w:rsidRPr="00BC4CBA">
        <w:rPr>
          <w:b/>
          <w:sz w:val="28"/>
          <w:szCs w:val="28"/>
        </w:rPr>
        <w:t xml:space="preserve"> в границах</w:t>
      </w:r>
    </w:p>
    <w:p w14:paraId="13E4A984" w14:textId="1F9E1002" w:rsidR="005F23F3" w:rsidRPr="00BC4CBA" w:rsidRDefault="00577BC5" w:rsidP="00577BC5">
      <w:pPr>
        <w:rPr>
          <w:b/>
          <w:sz w:val="28"/>
          <w:szCs w:val="28"/>
        </w:rPr>
      </w:pPr>
      <w:r>
        <w:rPr>
          <w:b/>
          <w:sz w:val="28"/>
          <w:szCs w:val="28"/>
        </w:rPr>
        <w:t>Еловского</w:t>
      </w:r>
      <w:r w:rsidR="00460C95" w:rsidRPr="00BC4CBA">
        <w:rPr>
          <w:b/>
          <w:sz w:val="28"/>
          <w:szCs w:val="28"/>
        </w:rPr>
        <w:t xml:space="preserve"> сельсовета</w:t>
      </w:r>
    </w:p>
    <w:p w14:paraId="4647EEAA" w14:textId="77777777" w:rsidR="005F23F3" w:rsidRDefault="005F23F3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14:paraId="4CBD4BEB" w14:textId="7A9370C8" w:rsidR="00460C95" w:rsidRDefault="00460C95" w:rsidP="00460C95">
      <w:pPr>
        <w:pStyle w:val="af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протест прокуратуры Балахтинского района</w:t>
      </w:r>
      <w:r w:rsidR="00577BC5">
        <w:rPr>
          <w:sz w:val="28"/>
          <w:szCs w:val="28"/>
        </w:rPr>
        <w:t xml:space="preserve"> от 29.09.2023 «7-04-2023г</w:t>
      </w:r>
      <w:r>
        <w:rPr>
          <w:sz w:val="28"/>
          <w:szCs w:val="28"/>
        </w:rPr>
        <w:t>, руководствуясь</w:t>
      </w:r>
      <w:r w:rsidR="001C3293">
        <w:rPr>
          <w:sz w:val="28"/>
          <w:szCs w:val="28"/>
        </w:rPr>
        <w:t xml:space="preserve"> Градостроительным кодексом Российской Федерации, Федеральным законом от 06</w:t>
      </w:r>
      <w:r w:rsidR="00D37685">
        <w:rPr>
          <w:sz w:val="28"/>
          <w:szCs w:val="28"/>
        </w:rPr>
        <w:t>.10.</w:t>
      </w:r>
      <w:r w:rsidR="001C3293">
        <w:rPr>
          <w:sz w:val="28"/>
          <w:szCs w:val="28"/>
        </w:rPr>
        <w:t>2003 № 131-ФЗ «Об общих принципах организации местного самоуправления в Российской Федерации», Федеральным законом от 08</w:t>
      </w:r>
      <w:r w:rsidR="00D37685">
        <w:rPr>
          <w:sz w:val="28"/>
          <w:szCs w:val="28"/>
        </w:rPr>
        <w:t>.11.</w:t>
      </w:r>
      <w:r w:rsidR="001C3293">
        <w:rPr>
          <w:sz w:val="28"/>
          <w:szCs w:val="28"/>
        </w:rPr>
        <w:t xml:space="preserve">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</w:t>
      </w:r>
      <w:r w:rsidR="00D37685" w:rsidRPr="00D37685">
        <w:rPr>
          <w:sz w:val="28"/>
          <w:szCs w:val="28"/>
        </w:rPr>
        <w:t>Федеральны</w:t>
      </w:r>
      <w:r w:rsidR="00D37685">
        <w:rPr>
          <w:sz w:val="28"/>
          <w:szCs w:val="28"/>
        </w:rPr>
        <w:t xml:space="preserve">м </w:t>
      </w:r>
      <w:r w:rsidR="00D37685" w:rsidRPr="00D37685">
        <w:rPr>
          <w:sz w:val="28"/>
          <w:szCs w:val="28"/>
        </w:rPr>
        <w:t>закон</w:t>
      </w:r>
      <w:r w:rsidR="00D37685">
        <w:rPr>
          <w:sz w:val="28"/>
          <w:szCs w:val="28"/>
        </w:rPr>
        <w:t>ом</w:t>
      </w:r>
      <w:r w:rsidR="00D37685" w:rsidRPr="00D37685">
        <w:rPr>
          <w:sz w:val="28"/>
          <w:szCs w:val="28"/>
        </w:rPr>
        <w:t xml:space="preserve"> от 29.12.2022 № 580-ФЗ «Об организации перевозок пассажиров и багажа легковым такси в Российской Федерации,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Федерации»</w:t>
      </w:r>
      <w:r w:rsidR="00D37685">
        <w:rPr>
          <w:sz w:val="28"/>
          <w:szCs w:val="28"/>
        </w:rPr>
        <w:t xml:space="preserve">, согласно положениям </w:t>
      </w:r>
      <w:r w:rsidR="001C3293">
        <w:rPr>
          <w:sz w:val="28"/>
          <w:szCs w:val="28"/>
        </w:rPr>
        <w:t>Федеральн</w:t>
      </w:r>
      <w:r w:rsidR="00D37685">
        <w:rPr>
          <w:sz w:val="28"/>
          <w:szCs w:val="28"/>
        </w:rPr>
        <w:t>ого</w:t>
      </w:r>
      <w:r w:rsidR="001C3293">
        <w:rPr>
          <w:sz w:val="28"/>
          <w:szCs w:val="28"/>
        </w:rPr>
        <w:t xml:space="preserve"> закон</w:t>
      </w:r>
      <w:r w:rsidR="00D37685">
        <w:rPr>
          <w:sz w:val="28"/>
          <w:szCs w:val="28"/>
        </w:rPr>
        <w:t>а</w:t>
      </w:r>
      <w:r w:rsidR="001C3293">
        <w:rPr>
          <w:sz w:val="28"/>
          <w:szCs w:val="28"/>
        </w:rPr>
        <w:t xml:space="preserve"> от 24.11.1995 № 181-ФЗ «О социальной защите инвалидов в Российской Федерации», </w:t>
      </w:r>
      <w:r w:rsidR="00CC6A11">
        <w:rPr>
          <w:sz w:val="28"/>
          <w:szCs w:val="28"/>
        </w:rPr>
        <w:t>статьи</w:t>
      </w:r>
      <w:r w:rsidR="00D37685">
        <w:rPr>
          <w:sz w:val="28"/>
          <w:szCs w:val="28"/>
        </w:rPr>
        <w:t xml:space="preserve"> </w:t>
      </w:r>
      <w:r>
        <w:rPr>
          <w:sz w:val="28"/>
          <w:szCs w:val="28"/>
        </w:rPr>
        <w:t>17</w:t>
      </w:r>
      <w:r w:rsidR="00D37685">
        <w:rPr>
          <w:sz w:val="28"/>
          <w:szCs w:val="28"/>
        </w:rPr>
        <w:t xml:space="preserve"> </w:t>
      </w:r>
      <w:r w:rsidRPr="00A06B7C">
        <w:rPr>
          <w:sz w:val="28"/>
          <w:szCs w:val="28"/>
        </w:rPr>
        <w:t xml:space="preserve">Устава </w:t>
      </w:r>
      <w:r w:rsidR="00577BC5">
        <w:rPr>
          <w:sz w:val="28"/>
          <w:szCs w:val="28"/>
        </w:rPr>
        <w:t>Еловского</w:t>
      </w:r>
      <w:r>
        <w:rPr>
          <w:sz w:val="28"/>
          <w:szCs w:val="28"/>
        </w:rPr>
        <w:t xml:space="preserve"> сельсовета</w:t>
      </w:r>
      <w:r w:rsidRPr="00A06B7C">
        <w:rPr>
          <w:sz w:val="28"/>
          <w:szCs w:val="28"/>
        </w:rPr>
        <w:t xml:space="preserve">, </w:t>
      </w:r>
    </w:p>
    <w:p w14:paraId="159407D5" w14:textId="77777777" w:rsidR="00460C95" w:rsidRDefault="00460C95" w:rsidP="00460C95">
      <w:pPr>
        <w:pStyle w:val="afd"/>
        <w:jc w:val="center"/>
        <w:rPr>
          <w:b/>
          <w:sz w:val="28"/>
          <w:szCs w:val="28"/>
        </w:rPr>
      </w:pPr>
      <w:r w:rsidRPr="00A06B7C">
        <w:rPr>
          <w:b/>
          <w:sz w:val="28"/>
          <w:szCs w:val="28"/>
        </w:rPr>
        <w:t>ПОСТАНОВЛЯЮ:</w:t>
      </w:r>
    </w:p>
    <w:p w14:paraId="4220590D" w14:textId="77777777" w:rsidR="00BC4CBA" w:rsidRDefault="00BC4CBA" w:rsidP="00460C95">
      <w:pPr>
        <w:pStyle w:val="afd"/>
        <w:jc w:val="center"/>
        <w:rPr>
          <w:b/>
          <w:sz w:val="28"/>
          <w:szCs w:val="28"/>
        </w:rPr>
      </w:pPr>
    </w:p>
    <w:p w14:paraId="72381445" w14:textId="33449713" w:rsidR="005F23F3" w:rsidRDefault="00460C95" w:rsidP="00460C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C3293">
        <w:rPr>
          <w:sz w:val="28"/>
          <w:szCs w:val="28"/>
        </w:rPr>
        <w:t xml:space="preserve">Утвердить Порядок создания и использования, в том числе на платной основе, парковок (парковочных мест), расположенных на территории автомобильных дорог общего пользования местного значения в границах </w:t>
      </w:r>
      <w:r w:rsidR="00577BC5">
        <w:rPr>
          <w:sz w:val="28"/>
          <w:szCs w:val="28"/>
        </w:rPr>
        <w:t>Еловского</w:t>
      </w:r>
      <w:r w:rsidRPr="00B8042B">
        <w:rPr>
          <w:sz w:val="28"/>
          <w:szCs w:val="28"/>
        </w:rPr>
        <w:t xml:space="preserve"> сельсовета</w:t>
      </w:r>
      <w:r w:rsidR="001C3293">
        <w:rPr>
          <w:sz w:val="28"/>
          <w:szCs w:val="28"/>
        </w:rPr>
        <w:t xml:space="preserve"> (прил</w:t>
      </w:r>
      <w:r w:rsidR="00B8042B">
        <w:rPr>
          <w:sz w:val="28"/>
          <w:szCs w:val="28"/>
        </w:rPr>
        <w:t>ожение №1</w:t>
      </w:r>
      <w:r w:rsidR="001C3293">
        <w:rPr>
          <w:sz w:val="28"/>
          <w:szCs w:val="28"/>
        </w:rPr>
        <w:t>).</w:t>
      </w:r>
    </w:p>
    <w:p w14:paraId="1FA4D083" w14:textId="77777777" w:rsidR="00BC4CBA" w:rsidRDefault="00460C95" w:rsidP="00460C95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460C95">
        <w:rPr>
          <w:rFonts w:eastAsiaTheme="minorEastAsia"/>
          <w:sz w:val="28"/>
          <w:szCs w:val="28"/>
        </w:rPr>
        <w:t xml:space="preserve">2. </w:t>
      </w:r>
      <w:r w:rsidR="00B61E06">
        <w:rPr>
          <w:rFonts w:eastAsiaTheme="minorEastAsia"/>
          <w:sz w:val="28"/>
          <w:szCs w:val="28"/>
        </w:rPr>
        <w:t xml:space="preserve">Признать утратившим силу </w:t>
      </w:r>
      <w:r w:rsidR="00BC4CBA">
        <w:rPr>
          <w:rFonts w:eastAsiaTheme="minorEastAsia"/>
          <w:sz w:val="28"/>
          <w:szCs w:val="28"/>
        </w:rPr>
        <w:t xml:space="preserve">следующие </w:t>
      </w:r>
      <w:r w:rsidR="00B61E06">
        <w:rPr>
          <w:rFonts w:eastAsiaTheme="minorEastAsia"/>
          <w:sz w:val="28"/>
          <w:szCs w:val="28"/>
        </w:rPr>
        <w:t>постановлени</w:t>
      </w:r>
      <w:r w:rsidR="00BC4CBA">
        <w:rPr>
          <w:rFonts w:eastAsiaTheme="minorEastAsia"/>
          <w:sz w:val="28"/>
          <w:szCs w:val="28"/>
        </w:rPr>
        <w:t>я</w:t>
      </w:r>
      <w:r w:rsidR="00B61E06">
        <w:rPr>
          <w:rFonts w:eastAsiaTheme="minorEastAsia"/>
          <w:sz w:val="28"/>
          <w:szCs w:val="28"/>
        </w:rPr>
        <w:t xml:space="preserve"> </w:t>
      </w:r>
      <w:r w:rsidRPr="00460C95">
        <w:rPr>
          <w:rFonts w:eastAsiaTheme="minorEastAsia"/>
          <w:sz w:val="28"/>
          <w:szCs w:val="28"/>
        </w:rPr>
        <w:t xml:space="preserve"> </w:t>
      </w:r>
      <w:r w:rsidR="00B61E06">
        <w:rPr>
          <w:rFonts w:eastAsiaTheme="minorEastAsia"/>
          <w:sz w:val="28"/>
          <w:szCs w:val="28"/>
        </w:rPr>
        <w:t>администрации</w:t>
      </w:r>
    </w:p>
    <w:p w14:paraId="05BA9298" w14:textId="61DA10E0" w:rsidR="00B61E06" w:rsidRPr="00BC4CBA" w:rsidRDefault="00BC4CBA" w:rsidP="00BC4CBA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BC4CBA">
        <w:rPr>
          <w:rFonts w:eastAsiaTheme="minorEastAsia"/>
          <w:sz w:val="28"/>
          <w:szCs w:val="28"/>
        </w:rPr>
        <w:t xml:space="preserve">- </w:t>
      </w:r>
      <w:r w:rsidR="00577BC5">
        <w:rPr>
          <w:bCs/>
          <w:sz w:val="28"/>
          <w:szCs w:val="28"/>
        </w:rPr>
        <w:t xml:space="preserve"> от 23.10.2012г. №43а</w:t>
      </w:r>
      <w:r w:rsidR="00B61E06" w:rsidRPr="00BC4CBA">
        <w:rPr>
          <w:bCs/>
          <w:sz w:val="28"/>
          <w:szCs w:val="28"/>
        </w:rPr>
        <w:t xml:space="preserve"> «Об утверждении Порядка создания и использования, в том числе на платной основе, парковок (парковочных мест) расположенных на автомобильных дорогах общего пользования местного </w:t>
      </w:r>
      <w:r w:rsidR="00577BC5">
        <w:rPr>
          <w:bCs/>
          <w:sz w:val="28"/>
          <w:szCs w:val="28"/>
        </w:rPr>
        <w:t>значения Еловского</w:t>
      </w:r>
      <w:r w:rsidR="00B61E06" w:rsidRPr="00BC4CBA">
        <w:rPr>
          <w:bCs/>
          <w:sz w:val="28"/>
          <w:szCs w:val="28"/>
        </w:rPr>
        <w:t xml:space="preserve"> сельсовета»</w:t>
      </w:r>
    </w:p>
    <w:p w14:paraId="3D62E8FF" w14:textId="1E400E34" w:rsidR="00BC4CBA" w:rsidRPr="00BC4CBA" w:rsidRDefault="00577BC5" w:rsidP="00BC4CBA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22" w:lineRule="exact"/>
        <w:ind w:firstLine="709"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>
        <w:rPr>
          <w:rFonts w:eastAsiaTheme="minorEastAsia"/>
          <w:sz w:val="28"/>
          <w:szCs w:val="28"/>
        </w:rPr>
        <w:t>- от  24.05.2018г. № 1</w:t>
      </w:r>
      <w:r w:rsidR="00BC4CBA" w:rsidRPr="00BC4CBA">
        <w:rPr>
          <w:rFonts w:eastAsiaTheme="minorEastAsia"/>
          <w:sz w:val="28"/>
          <w:szCs w:val="28"/>
        </w:rPr>
        <w:t>7 «</w:t>
      </w:r>
      <w:r w:rsidR="00BC4CBA" w:rsidRPr="00BC4CBA">
        <w:rPr>
          <w:rFonts w:eastAsiaTheme="minorHAnsi"/>
          <w:bCs/>
          <w:color w:val="000000"/>
          <w:sz w:val="28"/>
          <w:szCs w:val="28"/>
          <w:lang w:eastAsia="en-US"/>
        </w:rPr>
        <w:t>О внесении</w:t>
      </w:r>
      <w:r>
        <w:rPr>
          <w:rFonts w:eastAsiaTheme="minorHAnsi"/>
          <w:bCs/>
          <w:color w:val="000000"/>
          <w:sz w:val="28"/>
          <w:szCs w:val="28"/>
          <w:lang w:eastAsia="en-US"/>
        </w:rPr>
        <w:t xml:space="preserve"> изменений в постановление от 23.10.2012г. №43а</w:t>
      </w:r>
      <w:r w:rsidR="00BC4CBA" w:rsidRPr="00BC4CBA">
        <w:rPr>
          <w:rFonts w:eastAsiaTheme="minorHAnsi"/>
          <w:bCs/>
          <w:color w:val="000000"/>
          <w:sz w:val="28"/>
          <w:szCs w:val="28"/>
          <w:lang w:eastAsia="en-US"/>
        </w:rPr>
        <w:t xml:space="preserve"> «Об утверждении Порядка создания и использования, в том числе на платной основе, парковок (парковочных мест) расположенных на автомобильных дорогах общего пользован</w:t>
      </w:r>
      <w:r>
        <w:rPr>
          <w:rFonts w:eastAsiaTheme="minorHAnsi"/>
          <w:bCs/>
          <w:color w:val="000000"/>
          <w:sz w:val="28"/>
          <w:szCs w:val="28"/>
          <w:lang w:eastAsia="en-US"/>
        </w:rPr>
        <w:t>ия местного значения Еловского</w:t>
      </w:r>
      <w:r w:rsidR="00BC4CBA" w:rsidRPr="00BC4CBA">
        <w:rPr>
          <w:rFonts w:eastAsiaTheme="minorHAnsi"/>
          <w:bCs/>
          <w:color w:val="000000"/>
          <w:sz w:val="28"/>
          <w:szCs w:val="28"/>
          <w:lang w:eastAsia="en-US"/>
        </w:rPr>
        <w:t xml:space="preserve"> сельсовета» </w:t>
      </w:r>
    </w:p>
    <w:p w14:paraId="40D19A9A" w14:textId="77777777" w:rsidR="00BC4CBA" w:rsidRDefault="00BC4CBA" w:rsidP="00460C95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</w:p>
    <w:p w14:paraId="5D61CB34" w14:textId="2A576E03" w:rsidR="00BC4CBA" w:rsidRDefault="00B61E06" w:rsidP="00460C95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lastRenderedPageBreak/>
        <w:t xml:space="preserve">3. </w:t>
      </w:r>
      <w:r w:rsidR="00BC4CBA">
        <w:rPr>
          <w:rFonts w:eastAsiaTheme="minorEastAsia"/>
          <w:sz w:val="28"/>
          <w:szCs w:val="28"/>
        </w:rPr>
        <w:t xml:space="preserve">Контроль за исполнением </w:t>
      </w:r>
      <w:r w:rsidR="00BC4CBA" w:rsidRPr="00BC4CBA">
        <w:rPr>
          <w:sz w:val="28"/>
          <w:szCs w:val="28"/>
        </w:rPr>
        <w:t>постановления оставляю за собой.</w:t>
      </w:r>
    </w:p>
    <w:p w14:paraId="66727C43" w14:textId="778EDA69" w:rsidR="00460C95" w:rsidRPr="00460C95" w:rsidRDefault="00BC4CBA" w:rsidP="00460C95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4. </w:t>
      </w:r>
      <w:r w:rsidR="00460C95" w:rsidRPr="00460C95">
        <w:rPr>
          <w:rFonts w:eastAsiaTheme="minorEastAsia"/>
          <w:sz w:val="28"/>
          <w:szCs w:val="28"/>
        </w:rPr>
        <w:t>Постановление вступает в силу с момента опубликова</w:t>
      </w:r>
      <w:r w:rsidR="00577BC5">
        <w:rPr>
          <w:rFonts w:eastAsiaTheme="minorEastAsia"/>
          <w:sz w:val="28"/>
          <w:szCs w:val="28"/>
        </w:rPr>
        <w:t>ния в газете «Еловские вести</w:t>
      </w:r>
      <w:r w:rsidR="00460C95" w:rsidRPr="00460C95">
        <w:rPr>
          <w:rFonts w:eastAsiaTheme="minorEastAsia"/>
          <w:sz w:val="28"/>
          <w:szCs w:val="28"/>
        </w:rPr>
        <w:t>».</w:t>
      </w:r>
    </w:p>
    <w:p w14:paraId="6B612B23" w14:textId="77777777" w:rsidR="005F23F3" w:rsidRDefault="005F23F3">
      <w:pPr>
        <w:widowControl w:val="0"/>
        <w:shd w:val="clear" w:color="auto" w:fill="FFFFFF"/>
        <w:tabs>
          <w:tab w:val="left" w:pos="851"/>
          <w:tab w:val="left" w:pos="1560"/>
        </w:tabs>
        <w:ind w:firstLine="709"/>
        <w:jc w:val="both"/>
        <w:rPr>
          <w:sz w:val="28"/>
          <w:szCs w:val="28"/>
        </w:rPr>
      </w:pPr>
    </w:p>
    <w:p w14:paraId="2AB44AFE" w14:textId="77777777" w:rsidR="005F23F3" w:rsidRDefault="005F23F3">
      <w:pPr>
        <w:widowControl w:val="0"/>
        <w:rPr>
          <w:sz w:val="28"/>
          <w:szCs w:val="28"/>
        </w:rPr>
      </w:pPr>
    </w:p>
    <w:p w14:paraId="56EDF2C7" w14:textId="7F75FE9B" w:rsidR="004E7983" w:rsidRPr="004E7983" w:rsidRDefault="004E7983" w:rsidP="004E7983">
      <w:pPr>
        <w:widowControl w:val="0"/>
        <w:suppressAutoHyphens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4E7983">
        <w:rPr>
          <w:rFonts w:eastAsiaTheme="minorEastAsia"/>
          <w:sz w:val="28"/>
          <w:szCs w:val="28"/>
        </w:rPr>
        <w:t xml:space="preserve">Глава </w:t>
      </w:r>
      <w:r w:rsidR="00577BC5">
        <w:rPr>
          <w:rFonts w:eastAsiaTheme="minorEastAsia"/>
          <w:sz w:val="28"/>
          <w:szCs w:val="28"/>
        </w:rPr>
        <w:t xml:space="preserve">Еловского </w:t>
      </w:r>
      <w:r w:rsidRPr="004E7983">
        <w:rPr>
          <w:rFonts w:eastAsiaTheme="minorEastAsia"/>
          <w:sz w:val="28"/>
          <w:szCs w:val="28"/>
        </w:rPr>
        <w:t>сельсовета</w:t>
      </w:r>
      <w:r w:rsidRPr="004E7983">
        <w:rPr>
          <w:rFonts w:eastAsiaTheme="minorEastAsia"/>
          <w:sz w:val="28"/>
          <w:szCs w:val="28"/>
        </w:rPr>
        <w:tab/>
        <w:t xml:space="preserve">                                 </w:t>
      </w:r>
      <w:r w:rsidR="00577BC5">
        <w:rPr>
          <w:rFonts w:eastAsiaTheme="minorEastAsia"/>
          <w:sz w:val="28"/>
          <w:szCs w:val="28"/>
        </w:rPr>
        <w:t xml:space="preserve">                          </w:t>
      </w:r>
      <w:r w:rsidRPr="004E7983">
        <w:rPr>
          <w:rFonts w:eastAsiaTheme="minorEastAsia"/>
          <w:sz w:val="28"/>
          <w:szCs w:val="28"/>
        </w:rPr>
        <w:t xml:space="preserve"> </w:t>
      </w:r>
      <w:r w:rsidR="00577BC5">
        <w:rPr>
          <w:rFonts w:eastAsiaTheme="minorEastAsia"/>
          <w:sz w:val="28"/>
          <w:szCs w:val="28"/>
        </w:rPr>
        <w:t>И.М. Калинин</w:t>
      </w:r>
    </w:p>
    <w:p w14:paraId="080F02C9" w14:textId="77777777" w:rsidR="00460C95" w:rsidRDefault="00460C95">
      <w:pPr>
        <w:widowControl w:val="0"/>
        <w:rPr>
          <w:sz w:val="28"/>
          <w:szCs w:val="28"/>
        </w:rPr>
      </w:pPr>
    </w:p>
    <w:p w14:paraId="39482AE4" w14:textId="77777777" w:rsidR="00460C95" w:rsidRDefault="00460C95">
      <w:pPr>
        <w:widowControl w:val="0"/>
        <w:rPr>
          <w:sz w:val="28"/>
          <w:szCs w:val="28"/>
        </w:rPr>
      </w:pPr>
    </w:p>
    <w:p w14:paraId="77242EB2" w14:textId="77777777" w:rsidR="00BC4CBA" w:rsidRDefault="00BC4CBA">
      <w:pPr>
        <w:widowControl w:val="0"/>
        <w:rPr>
          <w:sz w:val="28"/>
          <w:szCs w:val="28"/>
        </w:rPr>
      </w:pPr>
    </w:p>
    <w:p w14:paraId="20A2336A" w14:textId="77777777" w:rsidR="00460C95" w:rsidRDefault="00460C95">
      <w:pPr>
        <w:widowControl w:val="0"/>
        <w:rPr>
          <w:sz w:val="28"/>
          <w:szCs w:val="28"/>
        </w:rPr>
      </w:pPr>
    </w:p>
    <w:p w14:paraId="099B2109" w14:textId="77777777" w:rsidR="00460C95" w:rsidRDefault="00460C95">
      <w:pPr>
        <w:widowControl w:val="0"/>
        <w:rPr>
          <w:sz w:val="28"/>
          <w:szCs w:val="28"/>
        </w:rPr>
      </w:pPr>
    </w:p>
    <w:p w14:paraId="6E052142" w14:textId="77777777" w:rsidR="00BC4CBA" w:rsidRDefault="00BC4CBA" w:rsidP="00B8042B">
      <w:pPr>
        <w:pStyle w:val="afd"/>
        <w:jc w:val="right"/>
        <w:rPr>
          <w:sz w:val="28"/>
          <w:szCs w:val="28"/>
        </w:rPr>
      </w:pPr>
    </w:p>
    <w:p w14:paraId="55D9E380" w14:textId="77777777" w:rsidR="00BC4CBA" w:rsidRDefault="00BC4CBA" w:rsidP="00B8042B">
      <w:pPr>
        <w:pStyle w:val="afd"/>
        <w:jc w:val="right"/>
        <w:rPr>
          <w:sz w:val="28"/>
          <w:szCs w:val="28"/>
        </w:rPr>
      </w:pPr>
    </w:p>
    <w:p w14:paraId="22F98F87" w14:textId="77777777" w:rsidR="00BC4CBA" w:rsidRDefault="00BC4CBA" w:rsidP="00B8042B">
      <w:pPr>
        <w:pStyle w:val="afd"/>
        <w:jc w:val="right"/>
        <w:rPr>
          <w:sz w:val="28"/>
          <w:szCs w:val="28"/>
        </w:rPr>
      </w:pPr>
    </w:p>
    <w:p w14:paraId="5B03E257" w14:textId="77777777" w:rsidR="00BC4CBA" w:rsidRDefault="00BC4CBA" w:rsidP="00B8042B">
      <w:pPr>
        <w:pStyle w:val="afd"/>
        <w:jc w:val="right"/>
        <w:rPr>
          <w:sz w:val="28"/>
          <w:szCs w:val="28"/>
        </w:rPr>
      </w:pPr>
    </w:p>
    <w:p w14:paraId="3F0F1B91" w14:textId="77777777" w:rsidR="00BC4CBA" w:rsidRDefault="00BC4CBA" w:rsidP="00B8042B">
      <w:pPr>
        <w:pStyle w:val="afd"/>
        <w:jc w:val="right"/>
        <w:rPr>
          <w:sz w:val="28"/>
          <w:szCs w:val="28"/>
        </w:rPr>
      </w:pPr>
    </w:p>
    <w:p w14:paraId="41A15C19" w14:textId="77777777" w:rsidR="00BC4CBA" w:rsidRDefault="00BC4CBA" w:rsidP="00B8042B">
      <w:pPr>
        <w:pStyle w:val="afd"/>
        <w:jc w:val="right"/>
        <w:rPr>
          <w:sz w:val="28"/>
          <w:szCs w:val="28"/>
        </w:rPr>
      </w:pPr>
    </w:p>
    <w:p w14:paraId="6656FD6D" w14:textId="77777777" w:rsidR="00BC4CBA" w:rsidRDefault="00BC4CBA" w:rsidP="00B8042B">
      <w:pPr>
        <w:pStyle w:val="afd"/>
        <w:jc w:val="right"/>
        <w:rPr>
          <w:sz w:val="28"/>
          <w:szCs w:val="28"/>
        </w:rPr>
      </w:pPr>
    </w:p>
    <w:p w14:paraId="32453057" w14:textId="77777777" w:rsidR="00BC4CBA" w:rsidRDefault="00BC4CBA" w:rsidP="00B8042B">
      <w:pPr>
        <w:pStyle w:val="afd"/>
        <w:jc w:val="right"/>
        <w:rPr>
          <w:sz w:val="28"/>
          <w:szCs w:val="28"/>
        </w:rPr>
      </w:pPr>
    </w:p>
    <w:p w14:paraId="235C491B" w14:textId="77777777" w:rsidR="00BC4CBA" w:rsidRDefault="00BC4CBA" w:rsidP="00B8042B">
      <w:pPr>
        <w:pStyle w:val="afd"/>
        <w:jc w:val="right"/>
        <w:rPr>
          <w:sz w:val="28"/>
          <w:szCs w:val="28"/>
        </w:rPr>
      </w:pPr>
    </w:p>
    <w:p w14:paraId="266D5FEF" w14:textId="77777777" w:rsidR="00BC4CBA" w:rsidRDefault="00BC4CBA" w:rsidP="00B8042B">
      <w:pPr>
        <w:pStyle w:val="afd"/>
        <w:jc w:val="right"/>
        <w:rPr>
          <w:sz w:val="28"/>
          <w:szCs w:val="28"/>
        </w:rPr>
      </w:pPr>
    </w:p>
    <w:p w14:paraId="4D062678" w14:textId="77777777" w:rsidR="00BC4CBA" w:rsidRDefault="00BC4CBA" w:rsidP="00B8042B">
      <w:pPr>
        <w:pStyle w:val="afd"/>
        <w:jc w:val="right"/>
        <w:rPr>
          <w:sz w:val="28"/>
          <w:szCs w:val="28"/>
        </w:rPr>
      </w:pPr>
    </w:p>
    <w:p w14:paraId="7FFEB0D7" w14:textId="77777777" w:rsidR="00BC4CBA" w:rsidRDefault="00BC4CBA" w:rsidP="00B8042B">
      <w:pPr>
        <w:pStyle w:val="afd"/>
        <w:jc w:val="right"/>
        <w:rPr>
          <w:sz w:val="28"/>
          <w:szCs w:val="28"/>
        </w:rPr>
      </w:pPr>
    </w:p>
    <w:p w14:paraId="68D333D8" w14:textId="77777777" w:rsidR="00BC4CBA" w:rsidRDefault="00BC4CBA" w:rsidP="00B8042B">
      <w:pPr>
        <w:pStyle w:val="afd"/>
        <w:jc w:val="right"/>
        <w:rPr>
          <w:sz w:val="28"/>
          <w:szCs w:val="28"/>
        </w:rPr>
      </w:pPr>
    </w:p>
    <w:p w14:paraId="0978DC89" w14:textId="77777777" w:rsidR="00BC4CBA" w:rsidRDefault="00BC4CBA" w:rsidP="00B8042B">
      <w:pPr>
        <w:pStyle w:val="afd"/>
        <w:jc w:val="right"/>
        <w:rPr>
          <w:sz w:val="28"/>
          <w:szCs w:val="28"/>
        </w:rPr>
      </w:pPr>
    </w:p>
    <w:p w14:paraId="7CB118EE" w14:textId="77777777" w:rsidR="00BC4CBA" w:rsidRDefault="00BC4CBA" w:rsidP="00B8042B">
      <w:pPr>
        <w:pStyle w:val="afd"/>
        <w:jc w:val="right"/>
        <w:rPr>
          <w:sz w:val="28"/>
          <w:szCs w:val="28"/>
        </w:rPr>
      </w:pPr>
    </w:p>
    <w:p w14:paraId="31166643" w14:textId="77777777" w:rsidR="00BC4CBA" w:rsidRDefault="00BC4CBA" w:rsidP="00B8042B">
      <w:pPr>
        <w:pStyle w:val="afd"/>
        <w:jc w:val="right"/>
        <w:rPr>
          <w:sz w:val="28"/>
          <w:szCs w:val="28"/>
        </w:rPr>
      </w:pPr>
    </w:p>
    <w:p w14:paraId="435DDF4C" w14:textId="77777777" w:rsidR="00BC4CBA" w:rsidRDefault="00BC4CBA" w:rsidP="00B8042B">
      <w:pPr>
        <w:pStyle w:val="afd"/>
        <w:jc w:val="right"/>
        <w:rPr>
          <w:sz w:val="28"/>
          <w:szCs w:val="28"/>
        </w:rPr>
      </w:pPr>
    </w:p>
    <w:p w14:paraId="034C40FA" w14:textId="77777777" w:rsidR="00BC4CBA" w:rsidRDefault="00BC4CBA" w:rsidP="00B8042B">
      <w:pPr>
        <w:pStyle w:val="afd"/>
        <w:jc w:val="right"/>
        <w:rPr>
          <w:sz w:val="28"/>
          <w:szCs w:val="28"/>
        </w:rPr>
      </w:pPr>
    </w:p>
    <w:p w14:paraId="1F656C8C" w14:textId="77777777" w:rsidR="00BC4CBA" w:rsidRDefault="00BC4CBA" w:rsidP="00B8042B">
      <w:pPr>
        <w:pStyle w:val="afd"/>
        <w:jc w:val="right"/>
        <w:rPr>
          <w:sz w:val="28"/>
          <w:szCs w:val="28"/>
        </w:rPr>
      </w:pPr>
    </w:p>
    <w:p w14:paraId="1101F368" w14:textId="77777777" w:rsidR="00BC4CBA" w:rsidRDefault="00BC4CBA" w:rsidP="00B8042B">
      <w:pPr>
        <w:pStyle w:val="afd"/>
        <w:jc w:val="right"/>
        <w:rPr>
          <w:sz w:val="28"/>
          <w:szCs w:val="28"/>
        </w:rPr>
      </w:pPr>
    </w:p>
    <w:p w14:paraId="12E39E46" w14:textId="77777777" w:rsidR="00BC4CBA" w:rsidRDefault="00BC4CBA" w:rsidP="00B8042B">
      <w:pPr>
        <w:pStyle w:val="afd"/>
        <w:jc w:val="right"/>
        <w:rPr>
          <w:sz w:val="28"/>
          <w:szCs w:val="28"/>
        </w:rPr>
      </w:pPr>
    </w:p>
    <w:p w14:paraId="413B8D77" w14:textId="77777777" w:rsidR="00BC4CBA" w:rsidRDefault="00BC4CBA" w:rsidP="00B8042B">
      <w:pPr>
        <w:pStyle w:val="afd"/>
        <w:jc w:val="right"/>
        <w:rPr>
          <w:sz w:val="28"/>
          <w:szCs w:val="28"/>
        </w:rPr>
      </w:pPr>
    </w:p>
    <w:p w14:paraId="24AEE440" w14:textId="77777777" w:rsidR="00BC4CBA" w:rsidRDefault="00BC4CBA" w:rsidP="00B8042B">
      <w:pPr>
        <w:pStyle w:val="afd"/>
        <w:jc w:val="right"/>
        <w:rPr>
          <w:sz w:val="28"/>
          <w:szCs w:val="28"/>
        </w:rPr>
      </w:pPr>
    </w:p>
    <w:p w14:paraId="647732CE" w14:textId="77777777" w:rsidR="00BC4CBA" w:rsidRDefault="00BC4CBA" w:rsidP="00B8042B">
      <w:pPr>
        <w:pStyle w:val="afd"/>
        <w:jc w:val="right"/>
        <w:rPr>
          <w:sz w:val="28"/>
          <w:szCs w:val="28"/>
        </w:rPr>
      </w:pPr>
    </w:p>
    <w:p w14:paraId="4BE4F495" w14:textId="77777777" w:rsidR="00BC4CBA" w:rsidRDefault="00BC4CBA" w:rsidP="00B8042B">
      <w:pPr>
        <w:pStyle w:val="afd"/>
        <w:jc w:val="right"/>
        <w:rPr>
          <w:sz w:val="28"/>
          <w:szCs w:val="28"/>
        </w:rPr>
      </w:pPr>
    </w:p>
    <w:p w14:paraId="2987D99D" w14:textId="77777777" w:rsidR="00BC4CBA" w:rsidRDefault="00BC4CBA" w:rsidP="00B8042B">
      <w:pPr>
        <w:pStyle w:val="afd"/>
        <w:jc w:val="right"/>
        <w:rPr>
          <w:sz w:val="28"/>
          <w:szCs w:val="28"/>
        </w:rPr>
      </w:pPr>
    </w:p>
    <w:p w14:paraId="5BB41B93" w14:textId="77777777" w:rsidR="00BC4CBA" w:rsidRDefault="00BC4CBA" w:rsidP="00B8042B">
      <w:pPr>
        <w:pStyle w:val="afd"/>
        <w:jc w:val="right"/>
        <w:rPr>
          <w:sz w:val="28"/>
          <w:szCs w:val="28"/>
        </w:rPr>
      </w:pPr>
    </w:p>
    <w:p w14:paraId="2792B171" w14:textId="77777777" w:rsidR="00BC4CBA" w:rsidRDefault="00BC4CBA" w:rsidP="00B8042B">
      <w:pPr>
        <w:pStyle w:val="afd"/>
        <w:jc w:val="right"/>
        <w:rPr>
          <w:sz w:val="28"/>
          <w:szCs w:val="28"/>
        </w:rPr>
      </w:pPr>
    </w:p>
    <w:p w14:paraId="41AE0A20" w14:textId="77777777" w:rsidR="00BC4CBA" w:rsidRDefault="00BC4CBA" w:rsidP="00B8042B">
      <w:pPr>
        <w:pStyle w:val="afd"/>
        <w:jc w:val="right"/>
        <w:rPr>
          <w:sz w:val="28"/>
          <w:szCs w:val="28"/>
        </w:rPr>
      </w:pPr>
    </w:p>
    <w:p w14:paraId="4CC751CE" w14:textId="6CB571D3" w:rsidR="00BC4CBA" w:rsidRDefault="00BC4CBA" w:rsidP="00B8042B">
      <w:pPr>
        <w:pStyle w:val="afd"/>
        <w:jc w:val="right"/>
        <w:rPr>
          <w:sz w:val="28"/>
          <w:szCs w:val="28"/>
        </w:rPr>
      </w:pPr>
    </w:p>
    <w:p w14:paraId="07DC8CB0" w14:textId="77777777" w:rsidR="00577BC5" w:rsidRDefault="00577BC5" w:rsidP="00B8042B">
      <w:pPr>
        <w:pStyle w:val="afd"/>
        <w:jc w:val="right"/>
        <w:rPr>
          <w:sz w:val="28"/>
          <w:szCs w:val="28"/>
        </w:rPr>
      </w:pPr>
    </w:p>
    <w:p w14:paraId="159A200F" w14:textId="77777777" w:rsidR="00BC4CBA" w:rsidRDefault="00BC4CBA" w:rsidP="00B8042B">
      <w:pPr>
        <w:pStyle w:val="afd"/>
        <w:jc w:val="right"/>
        <w:rPr>
          <w:sz w:val="28"/>
          <w:szCs w:val="28"/>
        </w:rPr>
      </w:pPr>
    </w:p>
    <w:p w14:paraId="54CC9938" w14:textId="77777777" w:rsidR="00BC4CBA" w:rsidRDefault="00BC4CBA" w:rsidP="00B8042B">
      <w:pPr>
        <w:pStyle w:val="afd"/>
        <w:jc w:val="right"/>
        <w:rPr>
          <w:sz w:val="28"/>
          <w:szCs w:val="28"/>
        </w:rPr>
      </w:pPr>
    </w:p>
    <w:p w14:paraId="16D4D21B" w14:textId="77777777" w:rsidR="00B8042B" w:rsidRPr="00577BC5" w:rsidRDefault="00B8042B" w:rsidP="00B8042B">
      <w:pPr>
        <w:pStyle w:val="afd"/>
        <w:jc w:val="right"/>
        <w:rPr>
          <w:sz w:val="24"/>
          <w:szCs w:val="24"/>
        </w:rPr>
      </w:pPr>
      <w:r w:rsidRPr="00577BC5">
        <w:rPr>
          <w:sz w:val="24"/>
          <w:szCs w:val="24"/>
        </w:rPr>
        <w:t xml:space="preserve">Приложение № 1 </w:t>
      </w:r>
    </w:p>
    <w:p w14:paraId="7D8D0FBA" w14:textId="77777777" w:rsidR="00B8042B" w:rsidRPr="00577BC5" w:rsidRDefault="00B8042B" w:rsidP="00B8042B">
      <w:pPr>
        <w:pStyle w:val="afd"/>
        <w:jc w:val="right"/>
        <w:rPr>
          <w:sz w:val="24"/>
          <w:szCs w:val="24"/>
        </w:rPr>
      </w:pPr>
      <w:r w:rsidRPr="00577BC5">
        <w:rPr>
          <w:sz w:val="24"/>
          <w:szCs w:val="24"/>
        </w:rPr>
        <w:t xml:space="preserve">к постановлению администрации </w:t>
      </w:r>
    </w:p>
    <w:p w14:paraId="27A13C12" w14:textId="3FB41590" w:rsidR="00B8042B" w:rsidRPr="00577BC5" w:rsidRDefault="00577BC5" w:rsidP="00B8042B">
      <w:pPr>
        <w:pStyle w:val="afd"/>
        <w:jc w:val="right"/>
        <w:rPr>
          <w:sz w:val="24"/>
          <w:szCs w:val="24"/>
        </w:rPr>
      </w:pPr>
      <w:r w:rsidRPr="00577BC5">
        <w:rPr>
          <w:sz w:val="24"/>
          <w:szCs w:val="24"/>
        </w:rPr>
        <w:t>Еловского</w:t>
      </w:r>
      <w:r w:rsidR="00B8042B" w:rsidRPr="00577BC5">
        <w:rPr>
          <w:sz w:val="24"/>
          <w:szCs w:val="24"/>
        </w:rPr>
        <w:t xml:space="preserve"> сельсовета</w:t>
      </w:r>
    </w:p>
    <w:p w14:paraId="6F8A4EC9" w14:textId="40C980CD" w:rsidR="00B8042B" w:rsidRPr="00A06B7C" w:rsidRDefault="00B8042B" w:rsidP="00B8042B">
      <w:pPr>
        <w:pStyle w:val="afd"/>
        <w:jc w:val="both"/>
        <w:rPr>
          <w:sz w:val="28"/>
          <w:szCs w:val="28"/>
        </w:rPr>
      </w:pPr>
      <w:r w:rsidRPr="00577BC5">
        <w:rPr>
          <w:sz w:val="24"/>
          <w:szCs w:val="24"/>
        </w:rPr>
        <w:t xml:space="preserve">                                                                                                 </w:t>
      </w:r>
      <w:r w:rsidR="00577BC5">
        <w:rPr>
          <w:sz w:val="24"/>
          <w:szCs w:val="24"/>
        </w:rPr>
        <w:t xml:space="preserve">     </w:t>
      </w:r>
      <w:r w:rsidR="00CC6A11">
        <w:rPr>
          <w:sz w:val="24"/>
          <w:szCs w:val="24"/>
        </w:rPr>
        <w:t xml:space="preserve">                       </w:t>
      </w:r>
      <w:r w:rsidR="00577BC5">
        <w:rPr>
          <w:sz w:val="24"/>
          <w:szCs w:val="24"/>
        </w:rPr>
        <w:t xml:space="preserve"> </w:t>
      </w:r>
      <w:r w:rsidR="00CC6A11">
        <w:rPr>
          <w:sz w:val="24"/>
          <w:szCs w:val="24"/>
        </w:rPr>
        <w:t>от 28.11.2023г. № 49</w:t>
      </w:r>
      <w:bookmarkStart w:id="0" w:name="_GoBack"/>
      <w:bookmarkEnd w:id="0"/>
    </w:p>
    <w:p w14:paraId="1F4EFA3D" w14:textId="77777777" w:rsidR="00460C95" w:rsidRDefault="00460C95">
      <w:pPr>
        <w:widowControl w:val="0"/>
        <w:rPr>
          <w:sz w:val="28"/>
          <w:szCs w:val="28"/>
        </w:rPr>
      </w:pPr>
    </w:p>
    <w:p w14:paraId="61ADB6D5" w14:textId="77777777" w:rsidR="005F23F3" w:rsidRDefault="001C3293">
      <w:pPr>
        <w:widowControl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14:paraId="604BEAEF" w14:textId="7A76089B" w:rsidR="005F23F3" w:rsidRPr="00B8042B" w:rsidRDefault="001C3293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создания и использования, в том числе на платной основе, парковок (парковочных мест), расположенных на автомобильных дорогах общего пользования </w:t>
      </w:r>
      <w:r w:rsidR="00577BC5">
        <w:rPr>
          <w:rFonts w:ascii="Times New Roman" w:hAnsi="Times New Roman" w:cs="Times New Roman"/>
          <w:sz w:val="28"/>
          <w:szCs w:val="28"/>
        </w:rPr>
        <w:t>Еловского</w:t>
      </w:r>
      <w:r w:rsidR="00B8042B" w:rsidRPr="00B8042B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14:paraId="5B80BFB2" w14:textId="77777777" w:rsidR="005F23F3" w:rsidRDefault="005F23F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7546E694" w14:textId="77777777" w:rsidR="005F23F3" w:rsidRDefault="001C3293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Общие положения </w:t>
      </w:r>
    </w:p>
    <w:p w14:paraId="3C08B094" w14:textId="452A1946" w:rsidR="005F23F3" w:rsidRDefault="001C329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Настоящий Порядок разработан в соответствии с Градостроительным кодексом Российской Федерации, Федеральным законом от 06</w:t>
      </w:r>
      <w:r w:rsidR="00D37685">
        <w:rPr>
          <w:sz w:val="28"/>
          <w:szCs w:val="28"/>
        </w:rPr>
        <w:t>.10.</w:t>
      </w:r>
      <w:r>
        <w:rPr>
          <w:sz w:val="28"/>
          <w:szCs w:val="28"/>
        </w:rPr>
        <w:t>2003</w:t>
      </w:r>
      <w:r w:rsidR="00D37685">
        <w:rPr>
          <w:sz w:val="28"/>
          <w:szCs w:val="28"/>
        </w:rPr>
        <w:t xml:space="preserve"> </w:t>
      </w:r>
      <w:r>
        <w:rPr>
          <w:sz w:val="28"/>
          <w:szCs w:val="28"/>
        </w:rPr>
        <w:t>№ 131-ФЗ «Об общих принципах организации местного самоуправления в Российской Федерации», Федеральным законом от 08</w:t>
      </w:r>
      <w:r w:rsidR="00D37685">
        <w:rPr>
          <w:sz w:val="28"/>
          <w:szCs w:val="28"/>
        </w:rPr>
        <w:t>.11.</w:t>
      </w:r>
      <w:r>
        <w:rPr>
          <w:sz w:val="28"/>
          <w:szCs w:val="28"/>
        </w:rPr>
        <w:t xml:space="preserve">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24.11.1995 № 181-ФЗ «О социальной защите инвалидов в Российской Федерации», </w:t>
      </w:r>
      <w:r w:rsidR="00D37685" w:rsidRPr="00D37685">
        <w:rPr>
          <w:sz w:val="28"/>
          <w:szCs w:val="28"/>
        </w:rPr>
        <w:t>Федеральны</w:t>
      </w:r>
      <w:r w:rsidR="00D37685">
        <w:rPr>
          <w:sz w:val="28"/>
          <w:szCs w:val="28"/>
        </w:rPr>
        <w:t>м</w:t>
      </w:r>
      <w:r w:rsidR="00D37685" w:rsidRPr="00D37685">
        <w:rPr>
          <w:sz w:val="28"/>
          <w:szCs w:val="28"/>
        </w:rPr>
        <w:t xml:space="preserve"> закон</w:t>
      </w:r>
      <w:r w:rsidR="00D37685">
        <w:rPr>
          <w:sz w:val="28"/>
          <w:szCs w:val="28"/>
        </w:rPr>
        <w:t>ом</w:t>
      </w:r>
      <w:r w:rsidR="00D37685" w:rsidRPr="00D37685">
        <w:rPr>
          <w:sz w:val="28"/>
          <w:szCs w:val="28"/>
        </w:rPr>
        <w:t xml:space="preserve"> от 29.12.2022 № 580-ФЗ «Об организации перевозок пассажиров и багажа легковым такси в Российской Федерации,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Федерации»</w:t>
      </w:r>
      <w:r w:rsidR="00D37685">
        <w:rPr>
          <w:sz w:val="28"/>
          <w:szCs w:val="28"/>
        </w:rPr>
        <w:t xml:space="preserve">, </w:t>
      </w:r>
      <w:r>
        <w:rPr>
          <w:sz w:val="28"/>
          <w:szCs w:val="28"/>
        </w:rPr>
        <w:t>другими нормативными правовыми актами и регулирует отношения, возникающие в связи с использованием автомобильных дорог и осуществлением дорожной деятельности.</w:t>
      </w:r>
    </w:p>
    <w:p w14:paraId="346AFE80" w14:textId="77777777" w:rsidR="005F23F3" w:rsidRDefault="001C32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На автомобильных дорогах общего пользования местного значения (далее - автомобильные дороги) могут создаваться парковки (парковочные места), в том числе на платной основе. </w:t>
      </w:r>
    </w:p>
    <w:p w14:paraId="07B23B16" w14:textId="1BA05560" w:rsidR="005F23F3" w:rsidRDefault="001C32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Настоящий Порядок устанавливает требования к созданию и использованию, в том числе на платной основе, парковок (парковочных мест), расположенных на автомобильных дорогах общего пользования местного значения, находящихся в границах </w:t>
      </w:r>
      <w:r w:rsidR="00577BC5" w:rsidRPr="00577BC5">
        <w:rPr>
          <w:sz w:val="28"/>
          <w:szCs w:val="28"/>
        </w:rPr>
        <w:t>Еловского</w:t>
      </w:r>
      <w:r w:rsidR="00B8042B" w:rsidRPr="00577BC5">
        <w:rPr>
          <w:sz w:val="28"/>
          <w:szCs w:val="28"/>
        </w:rPr>
        <w:t xml:space="preserve"> сельсовета</w:t>
      </w:r>
      <w:r w:rsidR="00B8042B">
        <w:rPr>
          <w:sz w:val="28"/>
          <w:szCs w:val="28"/>
        </w:rPr>
        <w:t>.</w:t>
      </w:r>
    </w:p>
    <w:p w14:paraId="5B917283" w14:textId="77777777" w:rsidR="005F23F3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В настоящем Порядке используются следующие понятия: </w:t>
      </w:r>
    </w:p>
    <w:p w14:paraId="75E2FC47" w14:textId="77777777" w:rsidR="005F23F3" w:rsidRDefault="001C3293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«парковка (парковочное место)» - </w:t>
      </w:r>
      <w:r>
        <w:rPr>
          <w:color w:val="000000"/>
          <w:sz w:val="28"/>
          <w:szCs w:val="28"/>
        </w:rPr>
        <w:t>специально оборудованная площадка, являющаяся, в том числе, частью зданий, строений, сооружений, частью дороги и примыкающая к проезжей части и (или) тротуару, обочине, эстакаде, мосту, либо являющаяся частью подэстакадных (подмостовых) пространств, площадей и иных объектов улично-дорожной сети и предназначенная для стоянки и остановки транспортных средств;</w:t>
      </w:r>
    </w:p>
    <w:p w14:paraId="1FF53731" w14:textId="3874D5A6" w:rsidR="005F23F3" w:rsidRDefault="001C32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«транспортное средство» – устройство, предназначенное для перевозки по дорогам людей, грузов или установленного на нем оборудования и подлежащее государственной регистрации (автомобиль, автобус, мотоцикл, мотороллер, прицеп к автомобилю, другое самоходное транспортное средство, машина или механизм на пневматическом или гусеничном ходу);</w:t>
      </w:r>
    </w:p>
    <w:p w14:paraId="1D530EF8" w14:textId="77777777" w:rsidR="005F23F3" w:rsidRDefault="001C329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«бесплатная парковка» – парковка, предназначенная для стоянки и остановки транспортных средств на безвозмездной основе; </w:t>
      </w:r>
    </w:p>
    <w:p w14:paraId="16721477" w14:textId="77777777" w:rsidR="005F23F3" w:rsidRDefault="001C329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«платная парковка» – парковка, предназначенная для стоянки и остановки транспортных средств на возмездной основе; </w:t>
      </w:r>
    </w:p>
    <w:p w14:paraId="3187E0F0" w14:textId="403D4ADC" w:rsidR="005F23F3" w:rsidRDefault="001C32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«оператор парковки» - юридическое лицо или индивидуальный предприниматель, осуществляющие по договору с администрацией </w:t>
      </w:r>
      <w:r w:rsidRPr="00577BC5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строительство, ввод в эксплуатацию платных парковок и предоставление услуг по размещению и хранению транспортных средств;</w:t>
      </w:r>
    </w:p>
    <w:p w14:paraId="44CD2A82" w14:textId="77777777" w:rsidR="005F23F3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«пункт взимания платы» - пункт, позволяющий пользователю платной парковки осуществлять оплату стоимости пользования парковкой;</w:t>
      </w:r>
    </w:p>
    <w:p w14:paraId="0DE49678" w14:textId="77777777" w:rsidR="005F23F3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«работник парковки» - представитель администрации </w:t>
      </w:r>
      <w:r w:rsidRPr="00577BC5">
        <w:rPr>
          <w:sz w:val="28"/>
          <w:szCs w:val="28"/>
        </w:rPr>
        <w:t>муниципального образования,</w:t>
      </w:r>
      <w:r>
        <w:rPr>
          <w:sz w:val="28"/>
          <w:szCs w:val="28"/>
        </w:rPr>
        <w:t xml:space="preserve"> осуществляющий на платной парковке контроль за использованием парковки в соответствии с настоящим Порядком;</w:t>
      </w:r>
    </w:p>
    <w:p w14:paraId="156D39E3" w14:textId="77777777" w:rsidR="005F23F3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«пользователь парковки» - водитель транспортного средства, который въехал на территорию парковки и разместил на ней транспортное средство;</w:t>
      </w:r>
    </w:p>
    <w:p w14:paraId="1A526719" w14:textId="0A6DBD6E" w:rsidR="005F23F3" w:rsidRDefault="001C32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«машиноместо» – обособленная часть парковки (парковочного места), ограниченная конструкционными элементами и (или) линиями разметки и предназначенная для размещения одного транспортного средства.</w:t>
      </w:r>
    </w:p>
    <w:p w14:paraId="6649F54F" w14:textId="77777777" w:rsidR="005F23F3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целей настоящего Порядка также используются термины и понятия в том же значении, что и в Федеральном законе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Федераций».</w:t>
      </w:r>
    </w:p>
    <w:p w14:paraId="3E54BFA0" w14:textId="77777777" w:rsidR="005F23F3" w:rsidRDefault="001C3293">
      <w:pPr>
        <w:spacing w:beforeAutospacing="1" w:afterAutospacing="1"/>
        <w:jc w:val="center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Порядок создания парковок </w:t>
      </w:r>
    </w:p>
    <w:p w14:paraId="5448347E" w14:textId="77777777" w:rsidR="005F23F3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Парковки (парковочные места) являются элементом автомобильной дороги и предназначены для обеспечения дорожного движения, в том числе его безопасности.</w:t>
      </w:r>
    </w:p>
    <w:p w14:paraId="711297AB" w14:textId="77777777" w:rsidR="005F23F3" w:rsidRDefault="001C3293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Парковки создаются с целью улучшения условий движения транспорта, упорядочения парковки и служат для временной стоянки автотранспортных средств с взиманием платы за фактическое время нахождения транспортного средства на месте стоянки либо без взимания платы.</w:t>
      </w:r>
    </w:p>
    <w:p w14:paraId="7151696A" w14:textId="77777777" w:rsidR="005F23F3" w:rsidRDefault="001C32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Парковки размещаются на земельных участках, в зданиях, </w:t>
      </w:r>
      <w:r>
        <w:rPr>
          <w:color w:val="000000"/>
          <w:sz w:val="28"/>
          <w:szCs w:val="28"/>
        </w:rPr>
        <w:t>строениях, сооружениях</w:t>
      </w:r>
      <w:r>
        <w:rPr>
          <w:sz w:val="28"/>
          <w:szCs w:val="28"/>
        </w:rPr>
        <w:t>, находящихся в муниципальной собственности, а также, если иное не установлено законодательством, на земельных участках, государственная собственность на которые не разграничена в соответствии со схемами размещения парковок.</w:t>
      </w:r>
    </w:p>
    <w:p w14:paraId="5B45EFBB" w14:textId="2237C9AB" w:rsidR="005F23F3" w:rsidRDefault="001C3293">
      <w:pPr>
        <w:ind w:firstLine="709"/>
        <w:jc w:val="both"/>
        <w:outlineLvl w:val="2"/>
        <w:rPr>
          <w:bCs/>
          <w:i/>
          <w:sz w:val="28"/>
          <w:szCs w:val="28"/>
        </w:rPr>
      </w:pPr>
      <w:r>
        <w:rPr>
          <w:sz w:val="28"/>
          <w:szCs w:val="28"/>
        </w:rPr>
        <w:t xml:space="preserve">2.4. Решение о создании парковки принимается </w:t>
      </w:r>
      <w:r w:rsidRPr="00577BC5">
        <w:rPr>
          <w:sz w:val="28"/>
          <w:szCs w:val="28"/>
        </w:rPr>
        <w:t xml:space="preserve">администрацией </w:t>
      </w:r>
      <w:r w:rsidR="00577BC5" w:rsidRPr="00577BC5">
        <w:rPr>
          <w:sz w:val="28"/>
          <w:szCs w:val="28"/>
        </w:rPr>
        <w:t>Еловского</w:t>
      </w:r>
      <w:r w:rsidR="00B8042B" w:rsidRPr="00577BC5">
        <w:rPr>
          <w:sz w:val="28"/>
          <w:szCs w:val="28"/>
        </w:rPr>
        <w:t xml:space="preserve"> сельсовета</w:t>
      </w:r>
      <w:r w:rsidRPr="00577BC5">
        <w:rPr>
          <w:sz w:val="28"/>
          <w:szCs w:val="28"/>
        </w:rPr>
        <w:t xml:space="preserve"> (далее – Уполномоченный орган)</w:t>
      </w:r>
      <w:r w:rsidRPr="00577BC5">
        <w:rPr>
          <w:bCs/>
          <w:sz w:val="28"/>
          <w:szCs w:val="28"/>
        </w:rPr>
        <w:t xml:space="preserve"> после согласования с руководителем ОГИБДД и оформляется </w:t>
      </w:r>
      <w:r w:rsidRPr="00577BC5">
        <w:rPr>
          <w:sz w:val="28"/>
          <w:szCs w:val="28"/>
        </w:rPr>
        <w:t xml:space="preserve">постановлением администрации </w:t>
      </w:r>
      <w:r w:rsidR="00577BC5" w:rsidRPr="00577BC5">
        <w:rPr>
          <w:sz w:val="28"/>
          <w:szCs w:val="28"/>
        </w:rPr>
        <w:t>Еловског</w:t>
      </w:r>
      <w:r w:rsidR="00B8042B" w:rsidRPr="00577BC5">
        <w:rPr>
          <w:sz w:val="28"/>
          <w:szCs w:val="28"/>
        </w:rPr>
        <w:t>о сельсовета</w:t>
      </w:r>
      <w:r w:rsidRPr="00577BC5">
        <w:rPr>
          <w:sz w:val="28"/>
          <w:szCs w:val="28"/>
        </w:rPr>
        <w:t>.</w:t>
      </w:r>
      <w:r>
        <w:rPr>
          <w:i/>
          <w:sz w:val="28"/>
          <w:szCs w:val="28"/>
        </w:rPr>
        <w:t xml:space="preserve"> </w:t>
      </w:r>
    </w:p>
    <w:p w14:paraId="250ACC40" w14:textId="1F75F68D" w:rsidR="005F23F3" w:rsidRDefault="001C3293">
      <w:pPr>
        <w:ind w:firstLine="709"/>
        <w:jc w:val="both"/>
        <w:outlineLvl w:val="2"/>
        <w:rPr>
          <w:i/>
          <w:sz w:val="28"/>
          <w:szCs w:val="28"/>
        </w:rPr>
      </w:pPr>
      <w:r>
        <w:rPr>
          <w:sz w:val="28"/>
          <w:szCs w:val="28"/>
        </w:rPr>
        <w:t xml:space="preserve">2.5. Решение о создании платных парковок и об их использовании на платной основе, о прекращении такого использования принимается </w:t>
      </w:r>
      <w:r>
        <w:rPr>
          <w:bCs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577BC5" w:rsidRPr="00577BC5">
        <w:rPr>
          <w:sz w:val="28"/>
          <w:szCs w:val="28"/>
        </w:rPr>
        <w:t>постановлением администрации Еловского</w:t>
      </w:r>
      <w:r w:rsidR="00B8042B" w:rsidRPr="00577BC5">
        <w:rPr>
          <w:sz w:val="28"/>
          <w:szCs w:val="28"/>
        </w:rPr>
        <w:t xml:space="preserve"> сельсовета</w:t>
      </w:r>
      <w:r w:rsidRPr="00577BC5">
        <w:rPr>
          <w:sz w:val="28"/>
          <w:szCs w:val="28"/>
        </w:rPr>
        <w:t>.</w:t>
      </w:r>
    </w:p>
    <w:p w14:paraId="2A4A7BA2" w14:textId="43DF8373" w:rsidR="005F23F3" w:rsidRDefault="001C3293">
      <w:pPr>
        <w:pStyle w:val="af9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2.6. </w:t>
      </w:r>
      <w:r w:rsidRPr="00577BC5">
        <w:rPr>
          <w:sz w:val="28"/>
          <w:szCs w:val="28"/>
        </w:rPr>
        <w:t>Уполномоченный орган осуществляет контроль</w:t>
      </w:r>
      <w:r>
        <w:rPr>
          <w:sz w:val="28"/>
          <w:szCs w:val="28"/>
        </w:rPr>
        <w:t xml:space="preserve"> и координацию работ по организации парковок и их деятельности, заключает договоры на эксплуатацию платных парковок с операторами платных парковок и ведет Реестр парковок, расположенных в границах </w:t>
      </w:r>
      <w:r w:rsidR="00577BC5" w:rsidRPr="00577BC5">
        <w:rPr>
          <w:sz w:val="28"/>
          <w:szCs w:val="28"/>
        </w:rPr>
        <w:t>Еловского</w:t>
      </w:r>
      <w:r w:rsidR="00B8042B" w:rsidRPr="00577BC5">
        <w:rPr>
          <w:sz w:val="28"/>
          <w:szCs w:val="28"/>
        </w:rPr>
        <w:t xml:space="preserve"> сельсовета</w:t>
      </w:r>
      <w:r w:rsidRPr="00577BC5">
        <w:rPr>
          <w:sz w:val="28"/>
          <w:szCs w:val="28"/>
        </w:rPr>
        <w:t>.</w:t>
      </w:r>
    </w:p>
    <w:p w14:paraId="0675BB2A" w14:textId="77777777" w:rsidR="005F23F3" w:rsidRDefault="001C3293">
      <w:pPr>
        <w:pStyle w:val="af9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2.7. Основаниями для досрочного расторжения договора на эксплуатацию платной парковки являются:</w:t>
      </w:r>
    </w:p>
    <w:p w14:paraId="6D99EE68" w14:textId="77777777" w:rsidR="005F23F3" w:rsidRDefault="001C3293">
      <w:pPr>
        <w:pStyle w:val="af9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нарушение оператором платной парковки обязанностей, предусмотренных пунктом 4.8 настоящего Порядка;</w:t>
      </w:r>
    </w:p>
    <w:p w14:paraId="455BF5CE" w14:textId="77777777" w:rsidR="005F23F3" w:rsidRDefault="001C3293">
      <w:pPr>
        <w:pStyle w:val="af9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систематические нарушения оператором платной парковки (более двух раз в квартал) правил эксплуатации парковок, выявленные и официально оформленные Уполномоченным органом;</w:t>
      </w:r>
    </w:p>
    <w:p w14:paraId="73F1BA92" w14:textId="77777777" w:rsidR="005F23F3" w:rsidRDefault="001C3293">
      <w:pPr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- невнесение оператором платной парковки в течение более </w:t>
      </w:r>
      <w:r w:rsidRPr="00577BC5">
        <w:rPr>
          <w:sz w:val="28"/>
          <w:szCs w:val="28"/>
        </w:rPr>
        <w:t>шести месяцев</w:t>
      </w:r>
      <w:r>
        <w:rPr>
          <w:sz w:val="28"/>
          <w:szCs w:val="28"/>
        </w:rPr>
        <w:t xml:space="preserve"> без уважительных причин платы по договору эксплуатации платной парковки.</w:t>
      </w:r>
    </w:p>
    <w:p w14:paraId="1B8F71F8" w14:textId="77777777" w:rsidR="005F23F3" w:rsidRDefault="001C3293">
      <w:pPr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2.8. Создание парковки осуществляется в соответствии с проектно-сметной документацией, разработанной и согласованной в установленном законодательством порядке. Ввод парковки в эксплуатацию осуществляется на основании акта ввода парковки в эксплуатацию.</w:t>
      </w:r>
    </w:p>
    <w:p w14:paraId="6914058B" w14:textId="76E0FECD" w:rsidR="005F23F3" w:rsidRDefault="001C32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 Деление территории </w:t>
      </w:r>
      <w:r w:rsidR="00577BC5" w:rsidRPr="00577BC5">
        <w:rPr>
          <w:sz w:val="28"/>
          <w:szCs w:val="28"/>
        </w:rPr>
        <w:t>Еловского</w:t>
      </w:r>
      <w:r w:rsidR="00A60779" w:rsidRPr="00577BC5">
        <w:rPr>
          <w:sz w:val="28"/>
          <w:szCs w:val="28"/>
        </w:rPr>
        <w:t xml:space="preserve"> сельсовета</w:t>
      </w:r>
      <w:r w:rsidR="00A60779">
        <w:rPr>
          <w:sz w:val="28"/>
          <w:szCs w:val="28"/>
        </w:rPr>
        <w:t xml:space="preserve"> </w:t>
      </w:r>
      <w:r>
        <w:rPr>
          <w:sz w:val="28"/>
          <w:szCs w:val="28"/>
        </w:rPr>
        <w:t>на парковочные зоны определяет и утверждает Уполномоченный орган.</w:t>
      </w:r>
    </w:p>
    <w:p w14:paraId="40258627" w14:textId="77777777" w:rsidR="005F23F3" w:rsidRDefault="001C3293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 Размещение парковок не должно создавать помех в дорожном движении другим участникам дорожного процесса, снижать безопасность дорожного движения, противоречить требованиям Правил дорожного движения Российской Федерации, касающихся остановки и стоянки транспортных средств.</w:t>
      </w:r>
    </w:p>
    <w:p w14:paraId="7A986C24" w14:textId="359E2F42" w:rsidR="005F23F3" w:rsidRDefault="001C32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2.11. Оператор платных парковок обеспечивает в соответствии с </w:t>
      </w:r>
      <w:r w:rsidRPr="00577BC5">
        <w:rPr>
          <w:sz w:val="28"/>
          <w:szCs w:val="28"/>
        </w:rPr>
        <w:t xml:space="preserve">постановлениями администрации </w:t>
      </w:r>
      <w:r w:rsidR="00577BC5">
        <w:rPr>
          <w:sz w:val="28"/>
          <w:szCs w:val="28"/>
        </w:rPr>
        <w:t>Еловского</w:t>
      </w:r>
      <w:r w:rsidR="00A60779" w:rsidRPr="00577BC5">
        <w:rPr>
          <w:sz w:val="28"/>
          <w:szCs w:val="28"/>
        </w:rPr>
        <w:t xml:space="preserve"> сельсовета</w:t>
      </w:r>
      <w:r w:rsidRPr="00577BC5">
        <w:rPr>
          <w:sz w:val="28"/>
          <w:szCs w:val="28"/>
        </w:rPr>
        <w:t>:</w:t>
      </w:r>
    </w:p>
    <w:p w14:paraId="4479A973" w14:textId="77777777" w:rsidR="005F23F3" w:rsidRDefault="001C32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оснащение парковок специальным оборудованием, дорожными знаками и нанесение разметки в соответствии с утвержденными проектами по организации (строительства) парковок;</w:t>
      </w:r>
    </w:p>
    <w:p w14:paraId="0A666ABC" w14:textId="77777777" w:rsidR="005F23F3" w:rsidRDefault="001C32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наблюдение за исправностью оборудования парковок, поддержание его в рабочем состоянии, охрану оборудования, уборку бытового мусора на территории парковок;</w:t>
      </w:r>
    </w:p>
    <w:p w14:paraId="16196C7E" w14:textId="77777777" w:rsidR="005F23F3" w:rsidRDefault="001C32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контроль за соблюдением правил пользования парковками водителями транспортных средств, в том числе за использованием мест, выделенных для паркования специальных транспортных средств инвалидов и лиц с ограниченными возможностями здоровья, за своевременной и правильной оплатой времени нахождения на местах парковки, за установкой транспортных средств в соответствии с требованиями дорожных знаков и разметки парковок.</w:t>
      </w:r>
    </w:p>
    <w:p w14:paraId="6863C81B" w14:textId="77777777" w:rsidR="005F23F3" w:rsidRDefault="001C32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2.12. Уполномоченный орган определяет:</w:t>
      </w:r>
    </w:p>
    <w:p w14:paraId="5700A5B3" w14:textId="77777777" w:rsidR="005F23F3" w:rsidRDefault="001C32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количество бесплатных парковок (парковочных мест) на автомобильных дорогах, и места их расположения; </w:t>
      </w:r>
    </w:p>
    <w:p w14:paraId="4EE1A176" w14:textId="597777FB" w:rsidR="005F23F3" w:rsidRDefault="001C32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общее количество машиномест на парковках, которое не может быть менее числа зарегистрированных на территории </w:t>
      </w:r>
      <w:r w:rsidR="00577BC5" w:rsidRPr="00577BC5">
        <w:rPr>
          <w:sz w:val="28"/>
          <w:szCs w:val="28"/>
        </w:rPr>
        <w:t>Еловского</w:t>
      </w:r>
      <w:r w:rsidR="006E58ED" w:rsidRPr="00577BC5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транспортных средств;</w:t>
      </w:r>
    </w:p>
    <w:p w14:paraId="40FC191D" w14:textId="77777777" w:rsidR="005F23F3" w:rsidRDefault="001C3293">
      <w:pPr>
        <w:ind w:firstLine="709"/>
        <w:jc w:val="both"/>
        <w:rPr>
          <w:rStyle w:val="ab"/>
          <w:b w:val="0"/>
          <w:sz w:val="28"/>
          <w:szCs w:val="28"/>
        </w:rPr>
      </w:pPr>
      <w:r>
        <w:rPr>
          <w:sz w:val="28"/>
          <w:szCs w:val="28"/>
        </w:rPr>
        <w:t xml:space="preserve">- общее количество машиномест и количество специально оборудованных машиномест, предназначенных для </w:t>
      </w:r>
      <w:r>
        <w:rPr>
          <w:rStyle w:val="ab"/>
          <w:b w:val="0"/>
          <w:sz w:val="28"/>
          <w:szCs w:val="28"/>
        </w:rPr>
        <w:t xml:space="preserve">инвалидов и лиц с ограниченными возможностями здоровья, </w:t>
      </w:r>
      <w:r>
        <w:rPr>
          <w:sz w:val="28"/>
          <w:szCs w:val="28"/>
        </w:rPr>
        <w:t>на каждой парковке</w:t>
      </w:r>
      <w:r>
        <w:rPr>
          <w:rStyle w:val="ab"/>
          <w:b w:val="0"/>
          <w:sz w:val="28"/>
          <w:szCs w:val="28"/>
        </w:rPr>
        <w:t>;</w:t>
      </w:r>
    </w:p>
    <w:p w14:paraId="225C40EF" w14:textId="77777777" w:rsidR="005F23F3" w:rsidRDefault="001C3293">
      <w:pPr>
        <w:ind w:firstLine="709"/>
        <w:jc w:val="both"/>
        <w:rPr>
          <w:rStyle w:val="ab"/>
          <w:b w:val="0"/>
          <w:sz w:val="28"/>
          <w:szCs w:val="28"/>
        </w:rPr>
      </w:pPr>
      <w:r>
        <w:rPr>
          <w:rStyle w:val="ab"/>
          <w:b w:val="0"/>
          <w:sz w:val="28"/>
          <w:szCs w:val="28"/>
        </w:rPr>
        <w:t>- является ли данная парковка платной или бесплатной;</w:t>
      </w:r>
    </w:p>
    <w:p w14:paraId="4833CAAB" w14:textId="77777777" w:rsidR="005F23F3" w:rsidRDefault="001C3293">
      <w:pPr>
        <w:ind w:firstLine="709"/>
        <w:jc w:val="both"/>
        <w:rPr>
          <w:rStyle w:val="ab"/>
          <w:b w:val="0"/>
          <w:sz w:val="28"/>
          <w:szCs w:val="28"/>
        </w:rPr>
      </w:pPr>
      <w:r>
        <w:rPr>
          <w:rStyle w:val="ab"/>
          <w:b w:val="0"/>
          <w:sz w:val="28"/>
          <w:szCs w:val="28"/>
        </w:rPr>
        <w:t>- иные параметры парковок.</w:t>
      </w:r>
    </w:p>
    <w:p w14:paraId="05F2E4A8" w14:textId="77777777" w:rsidR="005F23F3" w:rsidRDefault="001C32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2.13. Бесплатные парковки организовываются в обязательном порядке: </w:t>
      </w:r>
    </w:p>
    <w:p w14:paraId="523AAF09" w14:textId="02A603E1" w:rsidR="005F23F3" w:rsidRDefault="001C3293">
      <w:pPr>
        <w:pStyle w:val="af9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при объектах органов государственной власти и органов местного самоуправления; </w:t>
      </w:r>
    </w:p>
    <w:p w14:paraId="3059DA57" w14:textId="77777777" w:rsidR="005F23F3" w:rsidRDefault="001C3293">
      <w:pPr>
        <w:pStyle w:val="af9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 объектах здравоохранения, образования, социальной защиты и жилищного фонда; </w:t>
      </w:r>
    </w:p>
    <w:p w14:paraId="021A0EEE" w14:textId="77777777" w:rsidR="005F23F3" w:rsidRDefault="001C3293">
      <w:pPr>
        <w:pStyle w:val="af9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дорогах. </w:t>
      </w:r>
    </w:p>
    <w:p w14:paraId="3CBB7356" w14:textId="1E72EB60" w:rsidR="005F23F3" w:rsidRDefault="001C3293" w:rsidP="001C3293">
      <w:pPr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2.14. </w:t>
      </w:r>
      <w:bookmarkStart w:id="1" w:name="Par0"/>
      <w:bookmarkEnd w:id="1"/>
      <w:r>
        <w:rPr>
          <w:iCs/>
          <w:sz w:val="28"/>
          <w:szCs w:val="28"/>
        </w:rPr>
        <w:t>На всех парковках общего пользования, в том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организации), мест отдыха,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Положения настоящего пункта распространяются также на граждан</w:t>
      </w:r>
      <w:r>
        <w:rPr>
          <w:sz w:val="28"/>
          <w:szCs w:val="28"/>
        </w:rPr>
        <w:t xml:space="preserve">, из числа инвалидов III группы в </w:t>
      </w:r>
      <w:r>
        <w:rPr>
          <w:color w:val="0000FF"/>
          <w:sz w:val="28"/>
          <w:szCs w:val="28"/>
        </w:rPr>
        <w:t>порядке</w:t>
      </w:r>
      <w:r>
        <w:rPr>
          <w:sz w:val="28"/>
          <w:szCs w:val="28"/>
        </w:rPr>
        <w:t>, определяемом Постановлением Правительства РФ от 10.02.2020 № 115.</w:t>
      </w:r>
    </w:p>
    <w:p w14:paraId="7E4490E5" w14:textId="77777777" w:rsidR="005F23F3" w:rsidRDefault="001C3293" w:rsidP="001C3293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На указанных транспортных средствах должен быть установлен опознавательный знак «Инвалид» и информация об этих транспортных средствах должна быть внесена в федеральный реестр инвалидов.</w:t>
      </w:r>
    </w:p>
    <w:p w14:paraId="27778C31" w14:textId="1221DF01" w:rsidR="005F23F3" w:rsidRDefault="001C3293" w:rsidP="001C3293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Места для парковки, указанные в настоящем пункте, не должны занимать иные транспортные средства, за исключением случаев, предусмотренных </w:t>
      </w:r>
      <w:r>
        <w:rPr>
          <w:iCs/>
          <w:color w:val="0000FF"/>
          <w:sz w:val="28"/>
          <w:szCs w:val="28"/>
        </w:rPr>
        <w:t>правилами</w:t>
      </w:r>
      <w:r>
        <w:rPr>
          <w:iCs/>
          <w:sz w:val="28"/>
          <w:szCs w:val="28"/>
        </w:rPr>
        <w:t xml:space="preserve"> дорожного движения.</w:t>
      </w:r>
    </w:p>
    <w:p w14:paraId="206DC71F" w14:textId="77777777" w:rsidR="005F23F3" w:rsidRDefault="001C3293">
      <w:pPr>
        <w:ind w:firstLine="709"/>
        <w:jc w:val="both"/>
      </w:pPr>
      <w:r>
        <w:rPr>
          <w:sz w:val="28"/>
          <w:szCs w:val="28"/>
        </w:rPr>
        <w:t>2.15. Площадь парковки (парковочного места) устанавливается Уполномоченным органом в зависимости от интенсивности дорожного движения на данном участке автомобильной дороги и потребности в парковке (парковочных местах).</w:t>
      </w:r>
    </w:p>
    <w:p w14:paraId="2E7CA131" w14:textId="77777777" w:rsidR="005F23F3" w:rsidRDefault="001C32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2.16. Решение о приостановлении или прекращении использования парковки (парковочного места) принимается Уполномоченным органом в случаях:</w:t>
      </w:r>
    </w:p>
    <w:p w14:paraId="7E409FBA" w14:textId="77777777" w:rsidR="005F23F3" w:rsidRDefault="001C32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производства работ по ремонту (реконструкции) проезжей части автомобильной дороги, на участке которой расположена парковка (парковочное место);</w:t>
      </w:r>
    </w:p>
    <w:p w14:paraId="103C94FD" w14:textId="77777777" w:rsidR="005F23F3" w:rsidRDefault="001C3293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изменения схемы организации дорожного движения, на участке автомобильной дороги, на котором расположена парковка (парковочное место);</w:t>
      </w:r>
    </w:p>
    <w:p w14:paraId="7F2C6F78" w14:textId="77777777" w:rsidR="005F23F3" w:rsidRDefault="001C3293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нарушения порядка эксплуатации парковки (парковочного места).</w:t>
      </w:r>
    </w:p>
    <w:p w14:paraId="66BD4C52" w14:textId="77777777" w:rsidR="005F23F3" w:rsidRDefault="001C3293">
      <w:pPr>
        <w:spacing w:beforeAutospacing="1" w:afterAutospacing="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Порядок использования парковок</w:t>
      </w:r>
    </w:p>
    <w:p w14:paraId="0725DE34" w14:textId="77777777" w:rsidR="005F23F3" w:rsidRDefault="001C32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 Размещение транспортных средств на парковках осуществляется за плату или без взимания платы.</w:t>
      </w:r>
    </w:p>
    <w:p w14:paraId="52CA2065" w14:textId="2903DEA5" w:rsidR="005F23F3" w:rsidRPr="00577BC5" w:rsidRDefault="001C32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Методика расчета и максимальный размер платы за пользование платной парковкой и размер платы за пользование платными парковками определяется (устанавливается) </w:t>
      </w:r>
      <w:r w:rsidRPr="00577BC5">
        <w:rPr>
          <w:sz w:val="28"/>
          <w:szCs w:val="28"/>
        </w:rPr>
        <w:t xml:space="preserve">постановлением администрации </w:t>
      </w:r>
      <w:r w:rsidR="00577BC5" w:rsidRPr="00577BC5">
        <w:rPr>
          <w:sz w:val="28"/>
          <w:szCs w:val="28"/>
        </w:rPr>
        <w:t>Еловского</w:t>
      </w:r>
      <w:r w:rsidR="000D67D3" w:rsidRPr="00577BC5">
        <w:rPr>
          <w:sz w:val="28"/>
          <w:szCs w:val="28"/>
        </w:rPr>
        <w:t xml:space="preserve"> сельсовета</w:t>
      </w:r>
      <w:r w:rsidRPr="00577BC5">
        <w:rPr>
          <w:sz w:val="28"/>
          <w:szCs w:val="28"/>
        </w:rPr>
        <w:t>.</w:t>
      </w:r>
    </w:p>
    <w:p w14:paraId="2F49A2AD" w14:textId="77777777" w:rsidR="005F23F3" w:rsidRDefault="001C3293">
      <w:pPr>
        <w:pStyle w:val="af9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Плата за пользование платной парковкой производится </w:t>
      </w:r>
      <w:r w:rsidRPr="00577BC5">
        <w:rPr>
          <w:sz w:val="28"/>
          <w:szCs w:val="28"/>
        </w:rPr>
        <w:t xml:space="preserve">авансовыми платежами </w:t>
      </w:r>
      <w:r>
        <w:rPr>
          <w:sz w:val="28"/>
          <w:szCs w:val="28"/>
        </w:rPr>
        <w:t>за предполагаемое пользователем время нахождения транспортного средства на парковке.</w:t>
      </w:r>
    </w:p>
    <w:p w14:paraId="36F29479" w14:textId="77777777" w:rsidR="005F23F3" w:rsidRDefault="001C3293">
      <w:pPr>
        <w:pStyle w:val="af9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 Плата за пользование платной парковкой не взимается с:</w:t>
      </w:r>
    </w:p>
    <w:p w14:paraId="1336C6B1" w14:textId="77777777" w:rsidR="005F23F3" w:rsidRDefault="001C3293">
      <w:pPr>
        <w:pStyle w:val="af9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транспортных средств инвалидов (при наличии у водителя документа, подтверждающего инвалидность), оборудованных в соответствии с требованиями Правил дорожного движения;</w:t>
      </w:r>
    </w:p>
    <w:p w14:paraId="37713AE2" w14:textId="77777777" w:rsidR="005F23F3" w:rsidRDefault="001C3293">
      <w:pPr>
        <w:pStyle w:val="af9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транспортных средств, на владельцев которых распространяются льготы за пользование парковкой в соответствии с законодательством Российской Федерации, муниципальными нормативными актами, при наличии подтверждающих документов.</w:t>
      </w:r>
    </w:p>
    <w:p w14:paraId="0DECCDFD" w14:textId="77777777" w:rsidR="005F23F3" w:rsidRDefault="005F23F3">
      <w:pPr>
        <w:pStyle w:val="af9"/>
        <w:spacing w:beforeAutospacing="0" w:afterAutospacing="0"/>
        <w:ind w:firstLine="567"/>
        <w:jc w:val="both"/>
        <w:rPr>
          <w:sz w:val="28"/>
          <w:szCs w:val="28"/>
        </w:rPr>
      </w:pPr>
    </w:p>
    <w:p w14:paraId="50A72D3D" w14:textId="77777777" w:rsidR="005F23F3" w:rsidRDefault="001C3293">
      <w:pPr>
        <w:pStyle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Организация работы парковок </w:t>
      </w:r>
    </w:p>
    <w:p w14:paraId="387F5E31" w14:textId="77777777" w:rsidR="005F23F3" w:rsidRDefault="005F23F3"/>
    <w:p w14:paraId="094D6043" w14:textId="77777777" w:rsidR="005F23F3" w:rsidRDefault="001C3293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Размещение транспортных средств на парковке осуществляется строго в соответствии с нанесенной разметкой.</w:t>
      </w:r>
    </w:p>
    <w:p w14:paraId="78729160" w14:textId="77777777" w:rsidR="005F23F3" w:rsidRDefault="001C3293">
      <w:pPr>
        <w:pStyle w:val="af9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 Работник парковки обеспечивает:</w:t>
      </w:r>
    </w:p>
    <w:p w14:paraId="5E400210" w14:textId="77777777" w:rsidR="005F23F3" w:rsidRDefault="001C3293">
      <w:pPr>
        <w:pStyle w:val="af9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обслуживание парковочного оборудования, содержание конструктивных элементов парковки, нормативное содержание и обслуживание дорожных знаков и информационных щитов, иных технических средств, в соответствии с установленными нормативами и проектной документацией;</w:t>
      </w:r>
    </w:p>
    <w:p w14:paraId="589C191F" w14:textId="77777777" w:rsidR="005F23F3" w:rsidRDefault="001C3293">
      <w:pPr>
        <w:pStyle w:val="af9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безопасность функционирования парковки, поступление платы за пользование парковкой, организацию движения транспортных средств по территории парковки, уборку территории парковки;</w:t>
      </w:r>
    </w:p>
    <w:p w14:paraId="777C9705" w14:textId="77777777" w:rsidR="005F23F3" w:rsidRDefault="001C3293">
      <w:pPr>
        <w:pStyle w:val="af9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охрану оборудования парковки, содействие в освобождении территории парковки при производстве работ по уборке территории парковки, вывозе снега.</w:t>
      </w:r>
    </w:p>
    <w:p w14:paraId="01BA9614" w14:textId="77777777" w:rsidR="005F23F3" w:rsidRDefault="001C3293">
      <w:pPr>
        <w:pStyle w:val="af9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 Работник парковки имеет право:</w:t>
      </w:r>
    </w:p>
    <w:p w14:paraId="6E1C2919" w14:textId="77777777" w:rsidR="005F23F3" w:rsidRDefault="001C3293">
      <w:pPr>
        <w:pStyle w:val="af9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требовать от пользователей парковки соблюдения настоящего Порядка;</w:t>
      </w:r>
    </w:p>
    <w:p w14:paraId="496187E3" w14:textId="77777777" w:rsidR="005F23F3" w:rsidRDefault="001C3293">
      <w:pPr>
        <w:pStyle w:val="af9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предъявлять пользователям, не оплатившим размещение транспортного средства на парковке требования по внесению платы за пользование парковкой в соответствии с настоящим Порядком.</w:t>
      </w:r>
    </w:p>
    <w:p w14:paraId="3DA6FE49" w14:textId="77777777" w:rsidR="005F23F3" w:rsidRDefault="001C3293">
      <w:pPr>
        <w:pStyle w:val="af9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требовать предъявления подтверждающих документов, дающих право на бесплатное размещение транспортного средства на парковке.</w:t>
      </w:r>
    </w:p>
    <w:p w14:paraId="4A7602CC" w14:textId="77777777" w:rsidR="005F23F3" w:rsidRDefault="001C3293">
      <w:pPr>
        <w:pStyle w:val="af9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4.4. Работник парковки обязан:</w:t>
      </w:r>
    </w:p>
    <w:p w14:paraId="2C562281" w14:textId="77777777" w:rsidR="005F23F3" w:rsidRDefault="001C3293">
      <w:pPr>
        <w:pStyle w:val="af9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контролировать размещение транспортных средств па парковке в соответствии с требованиями дорожных знаков и разметки;</w:t>
      </w:r>
    </w:p>
    <w:p w14:paraId="7F7672E5" w14:textId="77777777" w:rsidR="005F23F3" w:rsidRDefault="001C3293">
      <w:pPr>
        <w:pStyle w:val="af9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контролировать оплату за пользование парковкой, выписывать квитанции пользователям парковки, в случае, если парковка производилась </w:t>
      </w:r>
    </w:p>
    <w:p w14:paraId="7E22B8B1" w14:textId="77777777" w:rsidR="005F23F3" w:rsidRDefault="001C3293">
      <w:pPr>
        <w:pStyle w:val="af9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без предварительной оплаты;</w:t>
      </w:r>
    </w:p>
    <w:p w14:paraId="15146819" w14:textId="77777777" w:rsidR="005F23F3" w:rsidRDefault="001C3293">
      <w:pPr>
        <w:pStyle w:val="af9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 желанию пользователя информировать его о правилах пользования парковкой, установленных настоящим Порядком, о правилах обращения с оборудованием парковки и принципах его работы.</w:t>
      </w:r>
    </w:p>
    <w:p w14:paraId="4AEA3C0E" w14:textId="77777777" w:rsidR="005F23F3" w:rsidRDefault="001C3293">
      <w:pPr>
        <w:pStyle w:val="af9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4.5. Пользователь парковок имеет право получать информацию о правилах пользования парковкой, о размере платы за пользование платной парковкой, порядке и способах внесения соответствующего размера платы, а также о наличии альтернативных бесплатных парковок.</w:t>
      </w:r>
    </w:p>
    <w:p w14:paraId="170ECF0A" w14:textId="77777777" w:rsidR="005F23F3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4.6. Пользователи парковок обязаны:</w:t>
      </w:r>
    </w:p>
    <w:p w14:paraId="2E295FF7" w14:textId="77777777" w:rsidR="005F23F3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соблюдать требования настоящего Порядка, Правил дорожного движения Российской Федерации;</w:t>
      </w:r>
    </w:p>
    <w:p w14:paraId="04535C74" w14:textId="77777777" w:rsidR="005F23F3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 пользовании платной парковкой оплатить установленную стоимость пользования данным объектом с учетом фактического времени пребывания на нем (кратно 1 часу, 1 суткам);</w:t>
      </w:r>
    </w:p>
    <w:p w14:paraId="0D0E79D4" w14:textId="77777777" w:rsidR="005F23F3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сохранять документ об оплате за пользование платной парковой до момента выезда с нее.</w:t>
      </w:r>
    </w:p>
    <w:p w14:paraId="7F646984" w14:textId="77777777" w:rsidR="005F23F3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4.7. Пользователям парковок запрещается:</w:t>
      </w:r>
    </w:p>
    <w:p w14:paraId="4A30F34D" w14:textId="77777777" w:rsidR="005F23F3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препятствовать нормальной работе пунктов оплаты;</w:t>
      </w:r>
    </w:p>
    <w:p w14:paraId="52F29EAC" w14:textId="77777777" w:rsidR="005F23F3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блокировать подъезд (выезд) транспортных средств на парковку;</w:t>
      </w:r>
    </w:p>
    <w:p w14:paraId="40BE142F" w14:textId="77777777" w:rsidR="005F23F3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создавать друг другу препятствия и ограничения в пользовании парковкой;</w:t>
      </w:r>
    </w:p>
    <w:p w14:paraId="571937E6" w14:textId="77777777" w:rsidR="005F23F3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оставлять транспортное средство на платной парковке без оплаты услуг за пользование парковкой;</w:t>
      </w:r>
    </w:p>
    <w:p w14:paraId="7D8250D0" w14:textId="77777777" w:rsidR="005F23F3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нарушать общественный порядок;</w:t>
      </w:r>
    </w:p>
    <w:p w14:paraId="0B6328BD" w14:textId="77777777" w:rsidR="005F23F3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загрязнять территорию парковки;</w:t>
      </w:r>
    </w:p>
    <w:p w14:paraId="761E80CC" w14:textId="77777777" w:rsidR="005F23F3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разрушать оборудование пунктов оплаты;</w:t>
      </w:r>
    </w:p>
    <w:p w14:paraId="0B3FFD69" w14:textId="77777777" w:rsidR="005F23F3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совершать иные действия, нарушающие установленный порядок использования платных парковок.</w:t>
      </w:r>
    </w:p>
    <w:p w14:paraId="30E95CD1" w14:textId="77777777" w:rsidR="005F23F3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4.8. Оператор парковки обязан:</w:t>
      </w:r>
    </w:p>
    <w:p w14:paraId="039A9632" w14:textId="77777777" w:rsidR="005F23F3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организовать стоянку транспортных средств на парковке с соблюдением требований законодательства Российской Федерации, в том числе Закона Российской Федерации «О защите прав потребителей», и обеспечить беспрепятственный проезд других участников дорожного движения по автомобильной дороге, исключающий образование дорожных заторов, при условии соблюдения пользователями автомобильной дороги и парковки, расположенной на ней, предусмотренных требований Правил дорожного движения Российской Федерации и обеспечении ими безопасности дорожного движения;</w:t>
      </w:r>
    </w:p>
    <w:p w14:paraId="5C80AE97" w14:textId="77777777" w:rsidR="005F23F3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обеспечивать соответствие транспортно-эксплуатационных характеристик парковки нормативным требованиям;</w:t>
      </w:r>
    </w:p>
    <w:p w14:paraId="4FB6BA0F" w14:textId="77777777" w:rsidR="005F23F3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сообщать пользователю, в том числе по его письменному заявлению, сведения, относящиеся к предоставляемым услугам по пользованию платными парковками, в том числе информацию о правилах пользования платной парковкой, о размере платы за пользование на платной основе парковкой, порядке и способах внесения соответствующего размера платы, а также о наличии альтернативных бесплатных парковок;</w:t>
      </w:r>
    </w:p>
    <w:p w14:paraId="300CBE2C" w14:textId="77777777" w:rsidR="005F23F3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обеспечивать наличие информации о местах приема письменных претензий пользователей.</w:t>
      </w:r>
    </w:p>
    <w:p w14:paraId="73E866F6" w14:textId="77777777" w:rsidR="005F23F3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4.9. Оператор не вправе оказывать предпочтение одному пользователю перед другими пользователями в отношении заключения договора, за исключением случаев, предусмотренных федеральными законами и иными нормативными правовыми актами Российской Федерации.</w:t>
      </w:r>
    </w:p>
    <w:p w14:paraId="35C2E86C" w14:textId="77777777" w:rsidR="005F23F3" w:rsidRDefault="001C3293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4.10. В случае ограничения или запрещения размещения транспортных средств на парковке выставляются временные дорожные знаки, информирующие водителей о введенных ограничениях.</w:t>
      </w:r>
    </w:p>
    <w:p w14:paraId="115B5738" w14:textId="77777777" w:rsidR="005F23F3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4.11. Использование бесплатных парковок, правила стоянки, въезда и выезда транспортных средств с них регламентируются Правилами дорожного движения Российской Федерации, существующей дислокацией технических средств организации дорожного движения на автомобильную дорогу и другими нормативными документами.</w:t>
      </w:r>
    </w:p>
    <w:p w14:paraId="782DCCF7" w14:textId="77777777" w:rsidR="005F23F3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4.12. Пользование платной парковкой осуществляется на основании публичного договора между пользователем и оператором, согласно которому оператор обязан предоставить пользователю право пользования платной парковкой (стоянки транспортного средства на парковке), а пользователь - оплатить предоставленную услугу.</w:t>
      </w:r>
    </w:p>
    <w:p w14:paraId="101D26D4" w14:textId="77777777" w:rsidR="005F23F3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4.13. Пользователь парковки заключает с оператором публичный, договор (далее - договор) путем оплаты пользователем стоянки транспортного средства на платной парковке.</w:t>
      </w:r>
    </w:p>
    <w:p w14:paraId="496759AC" w14:textId="77777777" w:rsidR="005F23F3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4.14. Отказ оператора от заключения с пользователем парковки договора при наличии свободных мест для стоянки транспортных средств на платной парковке не допускается.</w:t>
      </w:r>
    </w:p>
    <w:p w14:paraId="1CE80057" w14:textId="77777777" w:rsidR="005F23F3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4.15. Не допускается взимание с пользователей каких-либо иных платежей, кроме платы за пользование платными парковками.</w:t>
      </w:r>
    </w:p>
    <w:p w14:paraId="0B61CFD1" w14:textId="77777777" w:rsidR="005F23F3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4.16. Выдача пользователю парковки, оплатившему пользование платной парковкой, документа об оплате производится после внесения платы за пользование платной парковкой.</w:t>
      </w:r>
    </w:p>
    <w:p w14:paraId="426E3FF8" w14:textId="2383B6C1" w:rsidR="005F23F3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качестве документов, подтверждающих заключение договора с оператором и оплату за пользование платной парковкой, используются </w:t>
      </w:r>
      <w:r w:rsidR="00B61E06">
        <w:rPr>
          <w:sz w:val="28"/>
          <w:szCs w:val="28"/>
        </w:rPr>
        <w:t>чек</w:t>
      </w:r>
      <w:r>
        <w:rPr>
          <w:sz w:val="28"/>
          <w:szCs w:val="28"/>
        </w:rPr>
        <w:t xml:space="preserve"> с фиксацией времени и даты постановки транспортного средства на платную парковку, дающие право на пользование платной парковкой.</w:t>
      </w:r>
    </w:p>
    <w:p w14:paraId="1A98EC08" w14:textId="77777777" w:rsidR="005F23F3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4.17. До заключения договора оператор предоставляет пользователю полную и достоверную информацию об оказываемых услугах, обеспечивающую возможность их выбора. Информация предоставляется на русском языке. Информация доводится до сведения пользователей в пункте оплаты и (или) местах въезда на платную парковку. Эта информация должна содержать:</w:t>
      </w:r>
    </w:p>
    <w:p w14:paraId="77A3A7B3" w14:textId="77777777" w:rsidR="005F23F3" w:rsidRPr="00B61E06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 w:rsidRPr="00B61E06">
        <w:rPr>
          <w:sz w:val="28"/>
          <w:szCs w:val="28"/>
        </w:rPr>
        <w:t>а) полное официальное наименование, адрес (место нахождения) и сведения о государственной регистрации оператора;</w:t>
      </w:r>
    </w:p>
    <w:p w14:paraId="5C657217" w14:textId="77777777" w:rsidR="005F23F3" w:rsidRPr="00B61E06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 w:rsidRPr="00B61E06">
        <w:rPr>
          <w:sz w:val="28"/>
          <w:szCs w:val="28"/>
        </w:rPr>
        <w:t>б) условия договора и порядок оплаты услуг, предоставляемых оператором, в том числе:</w:t>
      </w:r>
    </w:p>
    <w:p w14:paraId="3AD6C422" w14:textId="77777777" w:rsidR="005F23F3" w:rsidRPr="00B61E06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 w:rsidRPr="00B61E06">
        <w:rPr>
          <w:sz w:val="28"/>
          <w:szCs w:val="28"/>
        </w:rPr>
        <w:t>- правила пользования парковкой;</w:t>
      </w:r>
    </w:p>
    <w:p w14:paraId="5C2F15C8" w14:textId="77777777" w:rsidR="005F23F3" w:rsidRPr="00B61E06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 w:rsidRPr="00B61E06">
        <w:rPr>
          <w:sz w:val="28"/>
          <w:szCs w:val="28"/>
        </w:rPr>
        <w:t>- размер платы за пользование на платной основе парковкой;</w:t>
      </w:r>
    </w:p>
    <w:p w14:paraId="0FEF5E3E" w14:textId="77777777" w:rsidR="008757D0" w:rsidRPr="00B61E06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 w:rsidRPr="00B61E06">
        <w:rPr>
          <w:sz w:val="28"/>
          <w:szCs w:val="28"/>
        </w:rPr>
        <w:t>- порядок и способы внесения соответствующего размера платы;</w:t>
      </w:r>
    </w:p>
    <w:p w14:paraId="156373CC" w14:textId="132904C5" w:rsidR="005F23F3" w:rsidRPr="00B61E06" w:rsidRDefault="008757D0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 w:rsidRPr="00B61E06">
        <w:rPr>
          <w:sz w:val="28"/>
          <w:szCs w:val="28"/>
        </w:rPr>
        <w:t>-</w:t>
      </w:r>
      <w:r w:rsidR="001C3293" w:rsidRPr="00B61E06">
        <w:rPr>
          <w:sz w:val="28"/>
          <w:szCs w:val="28"/>
        </w:rPr>
        <w:t xml:space="preserve"> наличие альтернативных бесплатных парковок;</w:t>
      </w:r>
    </w:p>
    <w:p w14:paraId="235E204B" w14:textId="77777777" w:rsidR="005F23F3" w:rsidRPr="00B61E06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 w:rsidRPr="00B61E06">
        <w:rPr>
          <w:sz w:val="28"/>
          <w:szCs w:val="28"/>
        </w:rPr>
        <w:t>в) адрес и номер телефона подразделения оператора, осуществляющего прием претензий пользователей;</w:t>
      </w:r>
    </w:p>
    <w:p w14:paraId="6D09A626" w14:textId="4B3963AD" w:rsidR="005F23F3" w:rsidRPr="00B61E06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 w:rsidRPr="00B61E06">
        <w:rPr>
          <w:sz w:val="28"/>
          <w:szCs w:val="28"/>
        </w:rPr>
        <w:t xml:space="preserve">г) адрес и номер телефона Отдела ГИБДД </w:t>
      </w:r>
      <w:r w:rsidR="008757D0" w:rsidRPr="00B61E06">
        <w:rPr>
          <w:sz w:val="28"/>
          <w:szCs w:val="28"/>
        </w:rPr>
        <w:t xml:space="preserve">МО </w:t>
      </w:r>
      <w:r w:rsidRPr="00B61E06">
        <w:rPr>
          <w:sz w:val="28"/>
          <w:szCs w:val="28"/>
        </w:rPr>
        <w:t xml:space="preserve">МВД РФ </w:t>
      </w:r>
      <w:r w:rsidR="008757D0" w:rsidRPr="00B61E06">
        <w:rPr>
          <w:sz w:val="28"/>
          <w:szCs w:val="28"/>
        </w:rPr>
        <w:t>«Балахтинский»</w:t>
      </w:r>
      <w:r w:rsidRPr="00B61E06">
        <w:rPr>
          <w:sz w:val="28"/>
          <w:szCs w:val="28"/>
        </w:rPr>
        <w:t>;</w:t>
      </w:r>
    </w:p>
    <w:p w14:paraId="31AE8044" w14:textId="77777777" w:rsidR="005F23F3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4.18. В целях контроля за исполнением договора и урегулирования возникающих споров оператором, осуществляется регистрация фактов пользования платной парковкой, включающая сбор, хранение и использование данных о государственных регистрационных номерах транспортных средств, оставленных на платной парковке, времени и месте пользования платной парковкой с занесением их в журнал регистрации.</w:t>
      </w:r>
    </w:p>
    <w:p w14:paraId="0E7B8B85" w14:textId="77777777" w:rsidR="005F23F3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4.19. При хранении и использовании оператором данных о пользователе, предусмотренных пунктом 4.18 настоящего Порядка, необходимо исключить свободный доступ к этим данным третьих лиц.</w:t>
      </w:r>
    </w:p>
    <w:p w14:paraId="34A4267D" w14:textId="77777777" w:rsidR="005F23F3" w:rsidRDefault="005F23F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</w:p>
    <w:p w14:paraId="18655398" w14:textId="77777777" w:rsidR="005F23F3" w:rsidRPr="00D37685" w:rsidRDefault="001C3293">
      <w:pPr>
        <w:pStyle w:val="af9"/>
        <w:shd w:val="clear" w:color="auto" w:fill="FFFFFF"/>
        <w:spacing w:beforeAutospacing="0" w:afterAutospacing="0"/>
        <w:ind w:firstLine="709"/>
        <w:jc w:val="center"/>
        <w:rPr>
          <w:b/>
          <w:bCs/>
        </w:rPr>
      </w:pPr>
      <w:r w:rsidRPr="00D37685">
        <w:rPr>
          <w:b/>
          <w:bCs/>
          <w:sz w:val="28"/>
          <w:szCs w:val="28"/>
        </w:rPr>
        <w:t>5. Парковки (парковочные места) для легковых такси</w:t>
      </w:r>
    </w:p>
    <w:p w14:paraId="02449AF4" w14:textId="77777777" w:rsidR="005F23F3" w:rsidRDefault="005F23F3">
      <w:pPr>
        <w:pStyle w:val="af9"/>
        <w:shd w:val="clear" w:color="auto" w:fill="FFFFFF"/>
        <w:spacing w:beforeAutospacing="0" w:afterAutospacing="0"/>
        <w:ind w:firstLine="709"/>
        <w:jc w:val="center"/>
        <w:rPr>
          <w:sz w:val="28"/>
          <w:szCs w:val="28"/>
        </w:rPr>
      </w:pPr>
    </w:p>
    <w:p w14:paraId="1CF946FA" w14:textId="77777777" w:rsidR="005F23F3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 В целях организации перевозок пассажиров и багажа легковым такси предусматривается организация парковок (парковочных мест) для легковых такси в местах повышенного спроса на перевозки пассажиров и багажа, предоставляются места для стоянки легковых такси на парковках общего пользования.</w:t>
      </w:r>
    </w:p>
    <w:p w14:paraId="2224B17A" w14:textId="77777777" w:rsidR="005F23F3" w:rsidRDefault="001C329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Реализации указанных мероприятий осуществляется в порядке, </w:t>
      </w:r>
      <w:r>
        <w:rPr>
          <w:color w:val="000000"/>
          <w:sz w:val="28"/>
          <w:szCs w:val="28"/>
        </w:rPr>
        <w:t>предусмотренном настоящим муниципальным правовым актом.</w:t>
      </w:r>
    </w:p>
    <w:p w14:paraId="74B958D4" w14:textId="77777777" w:rsidR="005F23F3" w:rsidRDefault="005F23F3">
      <w:pPr>
        <w:pStyle w:val="af9"/>
        <w:shd w:val="clear" w:color="auto" w:fill="FFFFFF"/>
        <w:spacing w:beforeAutospacing="0" w:afterAutospacing="0"/>
        <w:ind w:firstLine="709"/>
        <w:jc w:val="both"/>
      </w:pPr>
    </w:p>
    <w:sectPr w:rsidR="005F23F3">
      <w:pgSz w:w="11906" w:h="16838"/>
      <w:pgMar w:top="1276" w:right="850" w:bottom="1134" w:left="1134" w:header="0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3FEAEB" w14:textId="77777777" w:rsidR="00AD414E" w:rsidRDefault="00AD414E">
      <w:r>
        <w:separator/>
      </w:r>
    </w:p>
  </w:endnote>
  <w:endnote w:type="continuationSeparator" w:id="0">
    <w:p w14:paraId="2E21435C" w14:textId="77777777" w:rsidR="00AD414E" w:rsidRDefault="00AD4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Droid Sans Devanagari">
    <w:altName w:val="Segoe UI"/>
    <w:charset w:val="01"/>
    <w:family w:val="swiss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E233FD" w14:textId="77777777" w:rsidR="00AD414E" w:rsidRDefault="00AD414E">
      <w:pPr>
        <w:rPr>
          <w:sz w:val="12"/>
        </w:rPr>
      </w:pPr>
      <w:r>
        <w:separator/>
      </w:r>
    </w:p>
  </w:footnote>
  <w:footnote w:type="continuationSeparator" w:id="0">
    <w:p w14:paraId="750210A4" w14:textId="77777777" w:rsidR="00AD414E" w:rsidRDefault="00AD414E">
      <w:pPr>
        <w:rPr>
          <w:sz w:val="1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E5913"/>
    <w:multiLevelType w:val="multilevel"/>
    <w:tmpl w:val="D46E0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278B3950"/>
    <w:multiLevelType w:val="hybridMultilevel"/>
    <w:tmpl w:val="F3049726"/>
    <w:lvl w:ilvl="0" w:tplc="C76AEB3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E761DAA"/>
    <w:multiLevelType w:val="multilevel"/>
    <w:tmpl w:val="7D3AB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7E0E2D5F"/>
    <w:multiLevelType w:val="multilevel"/>
    <w:tmpl w:val="944E1F3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0"/>
    <w:lvlOverride w:ilvl="0">
      <w:startOverride w:val="1"/>
    </w:lvlOverride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defaultTabStop w:val="708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3F3"/>
    <w:rsid w:val="000D67D3"/>
    <w:rsid w:val="001C3293"/>
    <w:rsid w:val="00326B93"/>
    <w:rsid w:val="003806C3"/>
    <w:rsid w:val="00460C95"/>
    <w:rsid w:val="00493F1D"/>
    <w:rsid w:val="004A56D4"/>
    <w:rsid w:val="004E7983"/>
    <w:rsid w:val="00577BC5"/>
    <w:rsid w:val="005F23F3"/>
    <w:rsid w:val="00613C81"/>
    <w:rsid w:val="006E58ED"/>
    <w:rsid w:val="007D7B2F"/>
    <w:rsid w:val="008757D0"/>
    <w:rsid w:val="00A423AF"/>
    <w:rsid w:val="00A60779"/>
    <w:rsid w:val="00AD414E"/>
    <w:rsid w:val="00B61E06"/>
    <w:rsid w:val="00B8042B"/>
    <w:rsid w:val="00BC4CBA"/>
    <w:rsid w:val="00CC6A11"/>
    <w:rsid w:val="00D37685"/>
    <w:rsid w:val="00DE3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39D34"/>
  <w15:docId w15:val="{670DA95A-DDA2-4D57-8F23-C4DA9FB00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EA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EF5A45"/>
    <w:pPr>
      <w:keepNext/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65EA1"/>
    <w:pPr>
      <w:keepNext/>
      <w:tabs>
        <w:tab w:val="left" w:pos="8640"/>
      </w:tabs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565EA1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A96F6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qFormat/>
    <w:locked/>
    <w:rsid w:val="00EF5A45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qFormat/>
    <w:locked/>
    <w:rsid w:val="002B13DF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qFormat/>
    <w:locked/>
    <w:rsid w:val="002B13DF"/>
    <w:rPr>
      <w:rFonts w:ascii="Cambria" w:hAnsi="Cambria" w:cs="Times New Roman"/>
      <w:b/>
      <w:bCs/>
      <w:sz w:val="26"/>
      <w:szCs w:val="26"/>
    </w:rPr>
  </w:style>
  <w:style w:type="character" w:customStyle="1" w:styleId="50">
    <w:name w:val="Заголовок 5 Знак"/>
    <w:link w:val="5"/>
    <w:uiPriority w:val="99"/>
    <w:qFormat/>
    <w:locked/>
    <w:rsid w:val="002B13DF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a3">
    <w:name w:val="Верхний колонтитул Знак"/>
    <w:link w:val="a4"/>
    <w:uiPriority w:val="99"/>
    <w:semiHidden/>
    <w:qFormat/>
    <w:locked/>
    <w:rsid w:val="002B13DF"/>
    <w:rPr>
      <w:rFonts w:cs="Times New Roman"/>
      <w:sz w:val="24"/>
      <w:szCs w:val="24"/>
    </w:rPr>
  </w:style>
  <w:style w:type="character" w:customStyle="1" w:styleId="a5">
    <w:name w:val="Текст выноски Знак"/>
    <w:link w:val="a6"/>
    <w:uiPriority w:val="99"/>
    <w:qFormat/>
    <w:locked/>
    <w:rsid w:val="005263BC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link w:val="a8"/>
    <w:uiPriority w:val="99"/>
    <w:qFormat/>
    <w:locked/>
    <w:rsid w:val="00616C72"/>
    <w:rPr>
      <w:rFonts w:cs="Times New Roman"/>
      <w:sz w:val="24"/>
      <w:szCs w:val="24"/>
    </w:rPr>
  </w:style>
  <w:style w:type="character" w:customStyle="1" w:styleId="a9">
    <w:name w:val="Основной текст Знак"/>
    <w:link w:val="aa"/>
    <w:uiPriority w:val="99"/>
    <w:semiHidden/>
    <w:qFormat/>
    <w:locked/>
    <w:rsid w:val="00960FEF"/>
    <w:rPr>
      <w:rFonts w:cs="Times New Roman"/>
      <w:sz w:val="24"/>
      <w:szCs w:val="24"/>
    </w:rPr>
  </w:style>
  <w:style w:type="character" w:customStyle="1" w:styleId="21">
    <w:name w:val="Основной текст 2 Знак"/>
    <w:link w:val="22"/>
    <w:uiPriority w:val="99"/>
    <w:semiHidden/>
    <w:qFormat/>
    <w:locked/>
    <w:rsid w:val="00960FEF"/>
    <w:rPr>
      <w:rFonts w:cs="Times New Roman"/>
      <w:sz w:val="24"/>
      <w:szCs w:val="24"/>
    </w:rPr>
  </w:style>
  <w:style w:type="character" w:customStyle="1" w:styleId="31">
    <w:name w:val="Основной текст с отступом 3 Знак"/>
    <w:basedOn w:val="a0"/>
    <w:link w:val="32"/>
    <w:uiPriority w:val="99"/>
    <w:semiHidden/>
    <w:qFormat/>
    <w:rsid w:val="00725D30"/>
    <w:rPr>
      <w:sz w:val="16"/>
      <w:szCs w:val="16"/>
    </w:rPr>
  </w:style>
  <w:style w:type="character" w:styleId="ab">
    <w:name w:val="Strong"/>
    <w:basedOn w:val="a0"/>
    <w:qFormat/>
    <w:locked/>
    <w:rsid w:val="00056C59"/>
    <w:rPr>
      <w:b/>
      <w:bCs/>
    </w:rPr>
  </w:style>
  <w:style w:type="character" w:customStyle="1" w:styleId="-">
    <w:name w:val="Интернет-ссылка"/>
    <w:basedOn w:val="a0"/>
    <w:unhideWhenUsed/>
    <w:rsid w:val="00316386"/>
    <w:rPr>
      <w:color w:val="0000FF"/>
      <w:u w:val="single"/>
    </w:rPr>
  </w:style>
  <w:style w:type="character" w:customStyle="1" w:styleId="ac">
    <w:name w:val="Текст сноски Знак"/>
    <w:basedOn w:val="a0"/>
    <w:link w:val="ad"/>
    <w:uiPriority w:val="99"/>
    <w:semiHidden/>
    <w:qFormat/>
    <w:rsid w:val="00EC2F61"/>
  </w:style>
  <w:style w:type="character" w:customStyle="1" w:styleId="ae">
    <w:name w:val="Символ сноски"/>
    <w:basedOn w:val="a0"/>
    <w:uiPriority w:val="99"/>
    <w:semiHidden/>
    <w:unhideWhenUsed/>
    <w:qFormat/>
    <w:rsid w:val="00EC2F61"/>
    <w:rPr>
      <w:vertAlign w:val="superscript"/>
    </w:rPr>
  </w:style>
  <w:style w:type="character" w:customStyle="1" w:styleId="af">
    <w:name w:val="Привязка сноски"/>
    <w:rPr>
      <w:vertAlign w:val="superscript"/>
    </w:rPr>
  </w:style>
  <w:style w:type="character" w:customStyle="1" w:styleId="af0">
    <w:name w:val="Нумерация строк"/>
  </w:style>
  <w:style w:type="character" w:customStyle="1" w:styleId="af1">
    <w:name w:val="Привязка концевой сноски"/>
    <w:rPr>
      <w:vertAlign w:val="superscript"/>
    </w:rPr>
  </w:style>
  <w:style w:type="character" w:customStyle="1" w:styleId="af2">
    <w:name w:val="Символ концевой сноски"/>
    <w:qFormat/>
  </w:style>
  <w:style w:type="paragraph" w:styleId="af3">
    <w:name w:val="Title"/>
    <w:basedOn w:val="a"/>
    <w:next w:val="aa"/>
    <w:qFormat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a">
    <w:name w:val="Body Text"/>
    <w:basedOn w:val="a"/>
    <w:link w:val="a9"/>
    <w:uiPriority w:val="99"/>
    <w:semiHidden/>
    <w:unhideWhenUsed/>
    <w:rsid w:val="00960FEF"/>
    <w:pPr>
      <w:jc w:val="both"/>
    </w:pPr>
  </w:style>
  <w:style w:type="paragraph" w:styleId="af4">
    <w:name w:val="List"/>
    <w:basedOn w:val="aa"/>
    <w:rPr>
      <w:rFonts w:cs="Droid Sans Devanagari"/>
    </w:rPr>
  </w:style>
  <w:style w:type="paragraph" w:styleId="af5">
    <w:name w:val="caption"/>
    <w:basedOn w:val="a"/>
    <w:qFormat/>
    <w:pPr>
      <w:suppressLineNumbers/>
      <w:spacing w:before="120" w:after="120"/>
    </w:pPr>
    <w:rPr>
      <w:rFonts w:cs="Droid Sans Devanagari"/>
      <w:i/>
      <w:iCs/>
    </w:rPr>
  </w:style>
  <w:style w:type="paragraph" w:styleId="af6">
    <w:name w:val="index heading"/>
    <w:basedOn w:val="a"/>
    <w:qFormat/>
    <w:pPr>
      <w:suppressLineNumbers/>
    </w:pPr>
    <w:rPr>
      <w:rFonts w:cs="Droid Sans Devanagari"/>
    </w:rPr>
  </w:style>
  <w:style w:type="paragraph" w:customStyle="1" w:styleId="af7">
    <w:name w:val="Колонтитул"/>
    <w:basedOn w:val="a"/>
    <w:qFormat/>
  </w:style>
  <w:style w:type="paragraph" w:styleId="a4">
    <w:name w:val="header"/>
    <w:basedOn w:val="a"/>
    <w:link w:val="a3"/>
    <w:uiPriority w:val="99"/>
    <w:rsid w:val="00565EA1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qFormat/>
    <w:rsid w:val="00565EA1"/>
    <w:pPr>
      <w:ind w:firstLine="720"/>
    </w:pPr>
    <w:rPr>
      <w:rFonts w:ascii="Arial" w:hAnsi="Arial" w:cs="Arial"/>
    </w:rPr>
  </w:style>
  <w:style w:type="paragraph" w:customStyle="1" w:styleId="af8">
    <w:name w:val="Знак"/>
    <w:basedOn w:val="a"/>
    <w:qFormat/>
    <w:rsid w:val="007776A5"/>
    <w:pPr>
      <w:widowControl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9">
    <w:name w:val="Normal (Web)"/>
    <w:basedOn w:val="a"/>
    <w:qFormat/>
    <w:rsid w:val="00A96F69"/>
    <w:pPr>
      <w:spacing w:beforeAutospacing="1" w:afterAutospacing="1"/>
    </w:pPr>
  </w:style>
  <w:style w:type="paragraph" w:styleId="a6">
    <w:name w:val="Balloon Text"/>
    <w:basedOn w:val="a"/>
    <w:link w:val="a5"/>
    <w:uiPriority w:val="99"/>
    <w:qFormat/>
    <w:rsid w:val="005263BC"/>
    <w:rPr>
      <w:rFonts w:ascii="Tahoma" w:hAnsi="Tahoma"/>
      <w:sz w:val="16"/>
      <w:szCs w:val="16"/>
    </w:rPr>
  </w:style>
  <w:style w:type="paragraph" w:styleId="a8">
    <w:name w:val="footer"/>
    <w:basedOn w:val="a"/>
    <w:link w:val="a7"/>
    <w:uiPriority w:val="99"/>
    <w:rsid w:val="00616C72"/>
    <w:pPr>
      <w:tabs>
        <w:tab w:val="center" w:pos="4677"/>
        <w:tab w:val="right" w:pos="9355"/>
      </w:tabs>
    </w:pPr>
  </w:style>
  <w:style w:type="paragraph" w:styleId="22">
    <w:name w:val="Body Text 2"/>
    <w:basedOn w:val="a"/>
    <w:link w:val="21"/>
    <w:uiPriority w:val="99"/>
    <w:semiHidden/>
    <w:unhideWhenUsed/>
    <w:qFormat/>
    <w:rsid w:val="00960FEF"/>
    <w:pPr>
      <w:jc w:val="both"/>
    </w:pPr>
  </w:style>
  <w:style w:type="paragraph" w:styleId="32">
    <w:name w:val="Body Text Indent 3"/>
    <w:basedOn w:val="a"/>
    <w:link w:val="31"/>
    <w:uiPriority w:val="99"/>
    <w:semiHidden/>
    <w:unhideWhenUsed/>
    <w:qFormat/>
    <w:rsid w:val="00725D30"/>
    <w:pPr>
      <w:spacing w:after="120"/>
      <w:ind w:left="283"/>
    </w:pPr>
    <w:rPr>
      <w:sz w:val="16"/>
      <w:szCs w:val="16"/>
    </w:rPr>
  </w:style>
  <w:style w:type="paragraph" w:customStyle="1" w:styleId="ConsPlusTitle">
    <w:name w:val="ConsPlusTitle"/>
    <w:qFormat/>
    <w:rsid w:val="00725D30"/>
    <w:pPr>
      <w:widowControl w:val="0"/>
    </w:pPr>
    <w:rPr>
      <w:rFonts w:ascii="Arial" w:eastAsia="Calibri" w:hAnsi="Arial" w:cs="Arial"/>
      <w:b/>
      <w:bCs/>
    </w:rPr>
  </w:style>
  <w:style w:type="paragraph" w:styleId="ad">
    <w:name w:val="footnote text"/>
    <w:basedOn w:val="a"/>
    <w:link w:val="ac"/>
    <w:uiPriority w:val="99"/>
    <w:semiHidden/>
    <w:unhideWhenUsed/>
    <w:rsid w:val="00EC2F61"/>
    <w:rPr>
      <w:sz w:val="20"/>
      <w:szCs w:val="20"/>
    </w:rPr>
  </w:style>
  <w:style w:type="paragraph" w:customStyle="1" w:styleId="afa">
    <w:name w:val="Содержимое врезки"/>
    <w:basedOn w:val="a"/>
    <w:qFormat/>
  </w:style>
  <w:style w:type="table" w:styleId="afb">
    <w:name w:val="Table Grid"/>
    <w:basedOn w:val="a1"/>
    <w:uiPriority w:val="99"/>
    <w:rsid w:val="00BE7A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Revision"/>
    <w:hidden/>
    <w:uiPriority w:val="99"/>
    <w:semiHidden/>
    <w:rsid w:val="001C3293"/>
    <w:pPr>
      <w:suppressAutoHyphens w:val="0"/>
    </w:pPr>
    <w:rPr>
      <w:sz w:val="24"/>
      <w:szCs w:val="24"/>
    </w:rPr>
  </w:style>
  <w:style w:type="paragraph" w:styleId="afd">
    <w:name w:val="No Spacing"/>
    <w:uiPriority w:val="1"/>
    <w:qFormat/>
    <w:rsid w:val="00460C95"/>
    <w:pPr>
      <w:widowControl w:val="0"/>
      <w:suppressAutoHyphens w:val="0"/>
      <w:autoSpaceDE w:val="0"/>
      <w:autoSpaceDN w:val="0"/>
      <w:adjustRightInd w:val="0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3798AC-480A-45F7-A967-61F742492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10</Pages>
  <Words>3194</Words>
  <Characters>18212</Characters>
  <Application>Microsoft Office Word</Application>
  <DocSecurity>0</DocSecurity>
  <Lines>151</Lines>
  <Paragraphs>42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10</vt:i4>
      </vt:variant>
    </vt:vector>
  </HeadingPairs>
  <TitlesOfParts>
    <vt:vector size="11" baseType="lpstr">
      <vt:lpstr>ПРАВИТЕЛЬСТВО ЕВРЕЙСКОЙ АВТОНОМНОЙ ОБЛАСТИ</vt:lpstr>
      <vt:lpstr>        2. Порядок создания парковок </vt:lpstr>
      <vt:lpstr>2.2. Парковки создаются с целью улучшения условий движения транспорта, упорядоче</vt:lpstr>
      <vt:lpstr>        2.4. Решение о создании парковки принимается администрацией Еловского сельсовета</vt:lpstr>
      <vt:lpstr>        2.5. Решение о создании платных парковок и об их использовании на платной основе</vt:lpstr>
      <vt:lpstr>        - невнесение оператором платной парковки в течение более шести месяцев без уважи</vt:lpstr>
      <vt:lpstr>        2.8. Создание парковки осуществляется в соответствии с проектно-сметной докумен</vt:lpstr>
      <vt:lpstr>2.10. Размещение парковок не должно создавать помех в дорожном движении другим у</vt:lpstr>
      <vt:lpstr>        4. Организация работы парковок </vt:lpstr>
      <vt:lpstr>4.1. Размещение транспортных средств на парковке осуществляется строго в соответ</vt:lpstr>
      <vt:lpstr>4.10. В случае ограничения или запрещения размещения транспортных средств на пар</vt:lpstr>
    </vt:vector>
  </TitlesOfParts>
  <Company>Правительство ЕАО</Company>
  <LinksUpToDate>false</LinksUpToDate>
  <CharactersWithSpaces>21364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ЕВРЕЙСКОЙ АВТОНОМНОЙ ОБЛАСТИ</dc:title>
  <dc:creator>auto_701-1</dc:creator>
  <cp:lastModifiedBy>User</cp:lastModifiedBy>
  <cp:revision>13</cp:revision>
  <cp:lastPrinted>2023-11-28T02:59:00Z</cp:lastPrinted>
  <dcterms:created xsi:type="dcterms:W3CDTF">2023-10-30T06:48:00Z</dcterms:created>
  <dcterms:modified xsi:type="dcterms:W3CDTF">2023-11-28T03:00:00Z</dcterms:modified>
  <dc:language>ru-RU</dc:language>
</cp:coreProperties>
</file>